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25B57" w:rsidRPr="00A25B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355"/>
            </w:tblGrid>
            <w:tr w:rsidR="00A25B57" w:rsidRPr="00A25B5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5B57" w:rsidRPr="00A25B57" w:rsidRDefault="00A25B57" w:rsidP="00A25B5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6"/>
                      <w:szCs w:val="26"/>
                      <w:lang w:eastAsia="ru-RU"/>
                    </w:rPr>
                  </w:pPr>
                  <w:r w:rsidRPr="00A25B57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6"/>
                      <w:lang w:eastAsia="ru-RU"/>
                    </w:rPr>
                    <w:t>14.01.23 – урология</w:t>
                  </w:r>
                  <w:r w:rsidRPr="00A25B57">
                    <w:rPr>
                      <w:rFonts w:ascii="Tahoma" w:eastAsia="Times New Roman" w:hAnsi="Tahoma" w:cs="Tahoma"/>
                      <w:color w:val="333333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</w:tr>
          </w:tbl>
          <w:p w:rsidR="00A25B57" w:rsidRPr="00A25B57" w:rsidRDefault="00A25B57" w:rsidP="00A25B5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</w:p>
        </w:tc>
      </w:tr>
      <w:tr w:rsidR="00A25B57" w:rsidRPr="00A25B5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5B57" w:rsidRPr="00A25B57" w:rsidRDefault="00A25B57" w:rsidP="00A25B5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</w:p>
        </w:tc>
      </w:tr>
      <w:tr w:rsidR="00A25B57" w:rsidRPr="00A25B5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5B57" w:rsidRPr="00A25B57" w:rsidRDefault="00A25B57" w:rsidP="00A25B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Приказ Высшей аттестационной комиссии Республики Беларусь от 1 апреля 2011 г. № 77</w:t>
            </w:r>
          </w:p>
        </w:tc>
      </w:tr>
      <w:tr w:rsidR="00A25B57" w:rsidRPr="00A25B5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5B57" w:rsidRPr="00A25B57" w:rsidRDefault="00A25B57" w:rsidP="00A25B5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</w:p>
        </w:tc>
      </w:tr>
      <w:tr w:rsidR="00A25B57" w:rsidRPr="00A25B5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Основной</w:t>
            </w:r>
            <w:r w:rsidRPr="00A25B57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 xml:space="preserve"> целью</w:t>
            </w: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программы-минимум по урологии является получение новых теоретических знаний, приобретение и усовершенствование профессиональных навыков. Обучение направлено на развитие клинического мышления, умение широко использовать современные методы диагностики, лечения и профилактики заболеваний мочеполовой системы у мужчин и мочевой системы у женщин. 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Основными</w:t>
            </w:r>
            <w:r w:rsidRPr="00A25B57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 xml:space="preserve"> задачами</w:t>
            </w: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 программы-минимум по урологии</w:t>
            </w:r>
            <w:r w:rsidRPr="00A25B57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являются:</w:t>
            </w:r>
          </w:p>
          <w:p w:rsidR="00A25B57" w:rsidRPr="00A25B57" w:rsidRDefault="00A25B57" w:rsidP="00A25B5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повышение теоретической подготовки в области урологии;</w:t>
            </w:r>
          </w:p>
          <w:p w:rsidR="00A25B57" w:rsidRPr="00A25B57" w:rsidRDefault="00A25B57" w:rsidP="00A25B5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совершенствование знаний в области фундаментальных разделов урологии;</w:t>
            </w:r>
          </w:p>
          <w:p w:rsidR="00A25B57" w:rsidRPr="00A25B57" w:rsidRDefault="00A25B57" w:rsidP="00A25B5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формирование системных знаний по основным разделам теоретической и практиеской урологии;</w:t>
            </w:r>
          </w:p>
          <w:p w:rsidR="00A25B57" w:rsidRPr="00A25B57" w:rsidRDefault="00A25B57" w:rsidP="00A25B5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освоение современных методов диагностики и лечения урологических заболеваний.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Требования к уровню знаний аспиранта (адъюнкта), соискателя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При сдаче кандидатского экзамена экзаменуемый должен показать высокий уровень знаний и умений по урологии. В соответствии с требованиями специальности уролог </w:t>
            </w:r>
            <w:r w:rsidRPr="00A25B57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 xml:space="preserve">должен знать и уметь: 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Общие знания:</w:t>
            </w:r>
          </w:p>
          <w:p w:rsidR="00A25B57" w:rsidRPr="00A25B57" w:rsidRDefault="00A25B57" w:rsidP="00A25B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основы законодательства о здравоохранении и директивные документы, определяющие деятельность органов и учреждений здравоохранения;</w:t>
            </w:r>
          </w:p>
          <w:p w:rsidR="00A25B57" w:rsidRPr="00A25B57" w:rsidRDefault="00A25B57" w:rsidP="00A25B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общие вопросы организации хирургической и урологической помощи в Республике Беларусь;</w:t>
            </w:r>
          </w:p>
          <w:p w:rsidR="00A25B57" w:rsidRPr="00A25B57" w:rsidRDefault="00A25B57" w:rsidP="00A25B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строение и функцию мочеполовых органов;</w:t>
            </w:r>
          </w:p>
          <w:p w:rsidR="00A25B57" w:rsidRPr="00A25B57" w:rsidRDefault="00A25B57" w:rsidP="00A25B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основные вопросы нормальной и патологической физиологии мочеполовых органов человека, </w:t>
            </w:r>
          </w:p>
          <w:p w:rsidR="00A25B57" w:rsidRPr="00A25B57" w:rsidRDefault="00A25B57" w:rsidP="00A25B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взаимосвязь функциональных систем и уровни их регуляции; показатели гомеостаза; </w:t>
            </w:r>
          </w:p>
          <w:p w:rsidR="00A25B57" w:rsidRPr="00A25B57" w:rsidRDefault="00A25B57" w:rsidP="00A25B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генетические основы патологии в урологической клинике</w:t>
            </w:r>
          </w:p>
          <w:p w:rsidR="00A25B57" w:rsidRPr="00A25B57" w:rsidRDefault="00A25B57" w:rsidP="00A25B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причины возникновения патологических процессов в организме, механизмы их развития и клинические проявления;</w:t>
            </w:r>
          </w:p>
          <w:p w:rsidR="00A25B57" w:rsidRPr="00A25B57" w:rsidRDefault="00A25B57" w:rsidP="00A25B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основы водно-электролитного и минерального обмена, возможные типы их нарушений и принципы лечения;</w:t>
            </w:r>
          </w:p>
          <w:p w:rsidR="00A25B57" w:rsidRPr="00A25B57" w:rsidRDefault="00A25B57" w:rsidP="00A25B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клиническую симптоматику и патогенез основных урологических заболеваний их профилактику, диагностику и лечение;</w:t>
            </w:r>
          </w:p>
          <w:p w:rsidR="00A25B57" w:rsidRPr="00A25B57" w:rsidRDefault="00A25B57" w:rsidP="00A25B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общие и функциональные, а также специальные методы исследования </w:t>
            </w: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в урологии;</w:t>
            </w:r>
          </w:p>
          <w:p w:rsidR="00A25B57" w:rsidRPr="00A25B57" w:rsidRDefault="00A25B57" w:rsidP="00A25B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механизм действия основных групп лекарственных препаратов и основы фармакотерапии в клинике урологических заболеваний;</w:t>
            </w:r>
          </w:p>
          <w:p w:rsidR="00A25B57" w:rsidRPr="00A25B57" w:rsidRDefault="00A25B57" w:rsidP="00A25B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основы учения о реактивности и аллергии, иммунологические основы патологии;</w:t>
            </w:r>
          </w:p>
          <w:p w:rsidR="00A25B57" w:rsidRPr="00A25B57" w:rsidRDefault="00A25B57" w:rsidP="00A25B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основы рационального питания здорового и больного организма, принципы диетотерапии урологических больных;</w:t>
            </w:r>
          </w:p>
          <w:p w:rsidR="00A25B57" w:rsidRPr="00A25B57" w:rsidRDefault="00A25B57" w:rsidP="00A25B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показания и противопоказания к хирургическому лечению урологических заболеваний, предоперационная подготовка;</w:t>
            </w:r>
          </w:p>
          <w:p w:rsidR="00A25B57" w:rsidRPr="00A25B57" w:rsidRDefault="00A25B57" w:rsidP="00A25B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вопросы временной и стойкой нетрудоспособности; принципы и методы реабилитации урологических больных;</w:t>
            </w:r>
          </w:p>
          <w:p w:rsidR="00A25B57" w:rsidRPr="00A25B57" w:rsidRDefault="00A25B57" w:rsidP="00A25B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диспансерное наблюдение за больными, проблемы профилактики.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b/>
                <w:bCs/>
                <w:color w:val="333333"/>
                <w:sz w:val="26"/>
                <w:lang w:eastAsia="ru-RU"/>
              </w:rPr>
              <w:t>ВВЕДЕНИЕ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 основу настоящей программы положены современные представления о морфо-функциональных особенностях мочеполовой системы человека, способах и приемах обследования и лечения пациентов с различными заболеваниями органов и тканей, составляющих эту систему.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b/>
                <w:bCs/>
                <w:color w:val="333333"/>
                <w:sz w:val="26"/>
                <w:lang w:eastAsia="ru-RU"/>
              </w:rPr>
              <w:t>СОДЕРЖАНИЕ КУРСА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b/>
                <w:bCs/>
                <w:color w:val="333333"/>
                <w:sz w:val="26"/>
                <w:lang w:eastAsia="ru-RU"/>
              </w:rPr>
              <w:t>Общая урология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1 .Организация урологической службы в Республике Беларусь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Штаты и должности врачей-урологов в стационаре и поликлинике, общие сведения о квалификации. Экономические вопросы развития урологической службы в контексте реформ в здравоохранении. Общие показатели стационарной и поликлинической помощи в сравнении с прошлыми годами. Нозологические показатели состояния урологической заболеваемости, качество и уровень оказания урологической помощи, тенденции к развитию. Пути улучшения развития урологической помощи в Республике Беларусь.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2.Клиническая анатомия мочеполовых органов и забрюшинного пространства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Клиническая анатомия почек и мочеточников. Клиническая анатомия мочевого пузыря и простаты. Клиническая анатомия наружных половых органов. Клиническая анатомия забрюшинного пространства. Клиническая анатомия таза и промежности. Клиническая анатомия мочеполовых органов у женщин при беременности. Клиническая анатомия наружных половых органов.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3.Анатомия и физиология органов мочевыделения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Анатомо-топографические особенности мочевыводящих путей у мужчин и </w:t>
            </w: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 xml:space="preserve">женщин. Морфология почки: строение нефрона, интерстициальная ткань почки, юкстагломерулярный аппарат. Физиология почки: теория мочеобразования, механизм концентрирования и разведения мочи, противодействие метаболическому ацидозу, роль альдостерона, роль почек в эритропоэзе и регуляции артериального давления и свертывающей системе крови. Физиология мочевых путей: чашечек, форникального аппарата. Уродинамика верхних мочевых путей у детей и взрослых. Физиология мужских половых органов: экскреторная и инкреторная функции простаты и яичек, возрастные особенности. 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4.Оперативная хирургия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Принципы хирургических вмешательств. Особенности, виды хирургического инструментария. Топографическая анатомия и оперативная хирургия. Хирургия органов брюшной полости. Экстренная хирургия: острый аппендицит, острый панкреатит, острый холецистит, кишечная непроходимость. Травмы живота. Грыжи живота. 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Хирургическая инфекция. Гнойно-септические осложнения в абдоминальной хирургии Перитонит. Современные аспекты кишечной пластики. Несостоятельность межкишечных анастомозов.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Лапароскопическая диагностика патологии брюшной полости.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Хирургия сосудов. Острые тромбозы и эмболии артерий. Травма сосудов. Абдоминальный ишемический синдром. Острый мезентериальный тромбоз.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Принципы дренирования послеоперационных ран в оперативной хирургии мочевыводящих и половых органов. 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Особенности хирургического доступа, выполнения операций, гемостаза, отведения мочи и послеоперационного дренирования при открытых операциях.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Особенности хирургического доступа, выполнения операций, гемостаза, отведения мочи и послеоперационного дренирования при эндоурологических операциях. 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Особенности хирургического доступа, выполнения операций, гемостаза, отведения мочи и послеоперационного дренирования при лапароскопических операциях. 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i/>
                <w:iCs/>
                <w:color w:val="333333"/>
                <w:sz w:val="26"/>
                <w:szCs w:val="26"/>
                <w:lang w:eastAsia="ru-RU"/>
              </w:rPr>
              <w:t>5. Неоперативные методы лечения в урологии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Виды неоперативных методов лечения в урологии. Медикаментозные. Консервативное и комплексное лечение. Аппаратные. Методы нетрадиционной терапии. Показания, противопоказания, методы, </w:t>
            </w: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 xml:space="preserve">осложнения, профилактика. 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Фармакотерапия. Группы фармакологических препаратов. Клиническая фармакология и тактика применения лекарственных средств Концепция доказательной медицины и основные положения фармакоэкономики. Клиническая фармакология антибактериальных лекарственных средств; нестероидных противовоспалительных лекарственных средств (НПВС), глюкокортикостероидов (ГКС) ииммунодепрессантов (ИД), уроантисептических лекарственныхсредств.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Диетотерапия и лечение минеральными водами. Показания, противопоказания, методы, осложнения. Психотерапия и нетрадиционные методы лечения в урологии и андрологии. Курортное лечение и реабилитация урологических больных с заболеваниями мочеполовой системы (уретрит, цистит, простатит, нефрит, пиелонефрит, МКБ). 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Урология взрослая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Семиотика урологических заболеваний, методы обследования. Рентгенологические методы исследования в урологии. Радиоизотопные методы исследования в урологии.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Физиотерапия и ЛФК в урологии.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Фармакотерапия, антибиотикотерапия, диетотерапия, психотерапия в урологии.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Аномалии почек и верхних мочевых путей; мочевого пузыря и уретры, полового члена.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Гидронефроз. Классификация, этиология, патогенез, клиника, диагностика, лечение.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Беременность и урологические заболевания. Изменения органов мочевой системы при беременности. Повреждения мочеполовых органов при акушерских операциях.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Недержание мочи у женщин. Классификация, клиника, диагностика, лечение. Повреждения мочеполовых органов при гинекологических операциях.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Мочеполовые свищи. Классификация, этиология, патогенез, клиника, диагностика, лечение.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Травмы почек, мочеточников мочевого пузыря уретры наружных половых 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Пиелонефрит. Классификация, этиология, патогенез, клиника, диагностика, </w:t>
            </w: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лечение.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Паранефрит. Классификация, этиология, патогенез, клиника, диагностика, лечение.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Циститы. Классификация, этиология, патогенез, клиника, диагностика, лечение.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Уретриты. Классификация, этиология, патогенез, клиника, диагностика, лечение.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Воспалительные заболевания органов мошонки и полового члена.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Мочекаменная болезнь (МКБ). Этиология, патогенез, клиника, диагностика, лечение. Метаболические нарушения при МКБ. Комбинированные методы метафилактики при МКБ. Медико-социальная реабилитация при воспалительных заболеваниях и МКБ.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Эректильная дисфункция: этиология, клиника, патогенез, консервативное и оперативное лечение.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Доброкачественная гиперплазия предстательной железы: этиология, клиника, патогенез, консервативное и хирургическое лечение.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Бесплодие у мужчин. Классификация, этиология, патогенез, клиника, диагностика, лечение.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Инфекции, передающиеся половым путем (ИПП), у мужчин. Гонорея у мужчин. Различие гонорейных и негонорейных поражений мочеполовых органов. Негонорейные заболевания мочеполовой системы у мужчин. Трихомонадные и микоплазменные поражения мочеполовой системы. Вирусные, хламидийные и микотические заболевания мочеполовой системы.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Нейрогенный мочевой пузырь: этиология, патогенез, классификация, диагностика и лечение.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Урологические проявления неурологических заболеваний. 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Хирургия мочеполовых органов.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b/>
                <w:bCs/>
                <w:color w:val="333333"/>
                <w:sz w:val="26"/>
                <w:lang w:eastAsia="ru-RU"/>
              </w:rPr>
              <w:t>Урология детская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Эмбриология мочеполовых органов.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Аномалии почек, мочеточников и мочевого пузыря, наружных половых органов у детей.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Крипторхизм. Классификация, этиология, патогенез, клиника, диагностика, </w:t>
            </w: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лечение.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Варикоцеле. Классификация, этиология, патогенез, клиника, диагностика,</w:t>
            </w: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br/>
              <w:t>лечение.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Энурез.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Недержание мочи у детей.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Воспалительные заболевания почек у детей.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Пузырно-мочеточниковые рефлюксы.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Нарушения половой дифференцировки.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Обструктивная уропатия верхних и нижних мочевых путей.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Мочекаменная болезнь у детей.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Опухоли мочеполового тракта у детей.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Нейрогенный мочевой пузырь у детей.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Инфекция мочевыделительного тракта у детей.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Нефрология и пересадка почки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Семиотика нефрологических заболеваний.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Диагностика нефрологических заболеваний.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Острая почечная недостаточность (ОПН).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Хроническая почечная недостаточность (ХПН).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Симптоматические артериальные гипертонии.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Обструктивные нефропатии.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Наследственные и врожденные заболевания почек.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Гломерулонефриты.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Вторичные гломерулярные заболевания почек.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Интерстициальные заболевания почек.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Методы почечно-заместительной терапии: физиологические основы </w:t>
            </w: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 xml:space="preserve">диализотерапии, доступы к сосудистой системе, обеспечение работы аппарата «искусственная почка» при гемодиализе. 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Альтернативные методы внепочечного очищения крови.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Перитонеальный диализ: показания к проведению режимы, адекватность, осложнения, их диагностика, лечение особенности.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Трансплантация почек в лечении больных с хронической почечной недостаточностью: трансплантационная иммунология, донорство, консервация, показания к пересадке почек.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Водно-электролитные и кислотно-щелочные нарушения у нефрологических больных.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Амбулаторно-поликлиническая урология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Организация амбулаторно-поликлинической помощи.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Лабораторные, рентгенологические, изотопные, уродинамические, эндоскопические, ультразвуковые методы обследования амбулаторных урологических пациентов.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Методика осмотра урологического пациента в амбулаторно-поликлинических условиях.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Классификация урологических заболеваний по МКБ-10.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Экспертиза трудоспособности урологических больных.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Консервативные методы лечения воспалительных урологических заболеваний.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Показания к выполнению оперативных вмешательств при воспалительных урологических заболеваниях.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Выбор метода лечения ДГПЖ. Фармакотерапия ДГПЖ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Бесплодие: тактика лечения.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Профилактика предраковых заболеваний половых органов.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Мужской климакс.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Расстройства мочеиспускания.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Половые расстройства у мужчин.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Принципы амбулаторной хирургии урологических заболеваний.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Онкоурология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Классификация урологических опухолей.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Диагностика онкоурологических заболеваний. Цитология мочи.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Методы лечения онкоурологических заболеваний: хирургические, лучевые. Химиотерапия урологических опухолей.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Опухоли почек, верхних мочевых путей, яичка, мочевого пузыря, предстательной железы и уретры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Забрюшинные опухоли.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Опухоли надпочечников.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Опухоли наружных половых органов.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Опухоли семенных пузырьков. 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Опухоли мочевыделительного тракта у детей.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Предраковые заболевания половых органов у мужчин.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Скрининг рака предстательной железы.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Методы надпузырного отведения мочи.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Фтизиоурология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Возбудитель туберкулеза и его свойства Патогенез туберкулеза в современном представлении. Диагностика, дифференциальная диагностика, клиника и лечение туберкулеза.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Туберкулез почки и мочевых путей. Этиология и патогенез. Классификация. Симптоматика и клиническое течение. Диагностика. Дифференциальная диагностика с хроническим неспецифическим пиелонефритом. Лечение: консервативное, оперативное. Критерии излеченности. Прогноз. 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Туберкулез мужских половых органов. Этиология и патогенез. Симптоматика и клиническое течение. Диагностика, лечение. Осложнения. Прогноз. Актиномикоз мочеполовых органов. Этиология и патогенез. Клиника, диагностика, лечение.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Неотложная урология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Неотложная помощь при травмах почек и мочеточников, мочевого пузыря и уретры, наружных половых органов.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Неотложная помощь при травмах органов мочевой системы в акушерской и гинекологической практике.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Мочевые флегмоны.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Анурия. Острая задержка мочи.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Уросепсис.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Приапизм: парафимоз.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Острые воспалительные заболевания мочеполовых органов.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Перекрут яичка, перекрут гидатиды.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Эндоурология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Трансуретральные операции в урологии. Трансуретральная резекция доброкачественной гиперплазии предстательной железы, рака предстательной железы, опухолей мочевого пузыря.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Лапароскопические операции в урологии.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Уретероскопия.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Дистанционная литотрипсия в лечении мочекаменной болезни.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Методы уретротомии в лечении стриктур уретры.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Методы цистолитотрипсии.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Эндоурологические методы лечения недержания мочи.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b/>
                <w:bCs/>
                <w:color w:val="333333"/>
                <w:sz w:val="26"/>
                <w:lang w:eastAsia="ru-RU"/>
              </w:rPr>
              <w:t>СПИСОК РЕКОМЕНДУЕМОЙ ЛИТЕРАТУРЫ ОСНОВНАЯ: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Андрология и генитальная хирургия №2, 2002, с.30-35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Арнольди Э.К. Хронический простатит. Ростов-на-Дону, 1999.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Возианов А.Ф.,Люлько А.В., Серняк П.С. Пузырно- и уретрогенитальные свищи у женщин. Киев: Здоров'я, 1991.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Вощула В.И., Ниткин Д.М. Метаболические нарушения при мочекаменной болезни / Уч.-метод. пособие - Минск, 2004.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Гажев Б.Н., Виноградова Т.А., Мартынов В.К., Виноградов В.М. Лечение почек и мочевыводящих путей/СПб: АОЗТ «Аспект». 1996-256с.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 xml:space="preserve">Гориловский Л.М. Геронтологическая урология. - М. Медицина, 2002, </w:t>
            </w: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80 с.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Горпинченко Н. Эректильная дисфункция / Киев, Здоров'я.- 2004.-120 с.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Гресь А.А., Севастьянов Н.С., Васюкевич А.Н., Строцкий А.В., Доста Н.И., Будревич А.Е., Мохорт В.А. Мужское бесплодие /клиника, диагностика, лечение/ /метод.реком./. Минск, 1997.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Гуревич К.Я., Константинов Перитонеальный диализ. СПб.-1999.-96с.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Доброкачественная гиперплазия предстательной железы (под ред. Н.А. Лопаткина), М.: Медицина, 2003, 215 с.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Доморацкий В.А. Диагностика и лечение сексуальных дисфункций у мужчин. Мет.реком., Минск, 2004.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Ермоленко В.М. Хронический гемодиализ.-М.: Медицина, 1982.-280с.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Ищенко Б.И. Рентгенологические исследования органов мочевой системы. Пособие для врачей. С.-Пт, ЭЛБИ-Спб, 2004, 80 с.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Канн Д.В. Руководство по акушерской и гинекологической урологии (2-е изд.).- М.: Медицина, 1986.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Капустин СВ., Пиманов СИ. Ультразвуковое исследование мочевого пузыря, мочеточников и почек/ Витебск: Белмедкнига. 1998.-128с.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Клиническая диагностика: Справочное пособие для семейного врача/ Г.П.Матвейков, Н.Ф.Сорока, А.А.Астапов и др.: Мн.: Беларусь. - 1999. -893с.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Лопаткин Н.А. Руководство по урологии. М.: Медицина, 1998.- Т.1,3-с.232-266.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Лоран О.Б. Хронический цистит у женщин / Ж. Врач, 1996, №8, с.6-9.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Люлько А.В. Крипторхизм. Киев, 1992.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Люлько А.В., Возианов А.Ф., Ковальчук И.А. Атлас-руководство по урологии. Киев: Выща школа, 1990.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Мавричев А.С, Красный С.А., Суконко О.Г., Зубовский Д.К. Лечение инвазивных форм рака мочевого пузыря с использованием гемосорбции, регионарной внутриартериальной полихимиотерапии. Минск, 1997.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Мавричев А.С., Красный С.А.,Поляков СЛ., Доста Н.И.,Строцкий А.В., Исмаил-Заде. - Онкоурология (монограф.),Минск, 2001.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Мавров И.И. Половые болезни. - Москва, 1994.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Мартин И.Резник, Эндрю К.Новик. Секреты урологии, /перевод с англ./.С.-Пб, 1998.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Мохорт В.А. История развития урологии в Белоруссии (1950-98 гг.).-Минск.- БелЩГМИ, 1999.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Мухин Н.А., Балкаров И.М., Моисеев СВ. и др. Хронические прогрессирующие нефропатии и образ жизни современного человека// Терапевтический архив, 2004.-№9.-С.5-10.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Нефрология и урология: Учеб. пособие/А.С.Чиж, В.С.Пилотович, В.Г.Колб.-Мн.: Книжный Дом, 2004-464с.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Нечипоренко Н.А., Гресь А.А., Доста Н.И., Угляница К.Н. Рак предстательной железы. Уч. пос. - Гродно, 2003.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Николаев А.Ю., Милованов Ю.С Лечение почечной недостаточности: Руководство для врачей.-М.: ООО «Медицинское информационное агентство», 1999.-363с.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Новиков И.Ф., Александров В.П., Артемов В.В. Эндоскопические методы лечения урологических больных. - С.-Птб, 2002.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Оперативная хирургия и топографическая анатомия / Под ред. Кованова В.В. - М., 2001.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Пилотович B.C. Актуальные вопросы современной нефрологии. Учеб. пособие (курс лекций). Мне.: Полиграфт.-2001.-160с.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Пилотович B.C., Соклаков В.И. Хроническая почечная недостаточность: интеграция и дифференциация лечения/ Мн.: МЕТ.-1999.- 156с.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Пилотович B.C., Терехов В.И., Юшко Е.И. Радионуклидные методы исследований в урологии и нефрологии. Метод.реком. Минздрав, 2000.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Пилотович В.С.,Канус И.И. Особенности отбора больных с острой и хронической почечной недостаточностью для диализной терапии. Метод.реком. Минздрав РБ, 2001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Портной А.С. Хирургическое лечение аденомы и рака предстательной железы. Л.: Медицина, 1989.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Практическое руководство по нефрологии/ А.С.Чиж, С.А.Петров, Г.А.Ящиковская и др.; под ред. проф.А.С.Чижа.-Мн.:Выш.школа, 2001-639с.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Пушкарь Д.Ю. Радикальная простатэктомия. (издание 2) - М.: «МЕД-пресс-информ», 2004.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Пушкарь Д.Ю. Эректильная дисфункция, диагностика и лечение. Москва, 2004.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Пытель Ю.А., Борисов В.В., Симонов В.А. Физиология человека. Мочевые пути.- М.: Высшая школа, 1992.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Регистр лекарственных средств России. Энциклопедия лекарств. Выпуск 9.- М.: ООО «РЛС 2002», 2002.-1504 с.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Реконструктивно-пластическая урология // Сб.научн.трудов, посвященных 70-летию со дня рождения проф.Д.В.Кана.- М., ММСИ, 1995.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Репродуктивное здоровье /перевод с англ./. Москва, 2005.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Руководство по андрологии /под ред.О.Л.Тиктинского/, С.-Пб, 2000.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Руководство по диализу/Ред. Д.Даугирдас, П.Блейк, Т.Инг /пер. с англ..-М.:Центр диализа.-Тверь: «Триада», 2003.-744с.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Руководство по клинической урологии (под ред. Н.А.Лопаткина).-Москва.-2001.- Т.З.-30 с.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Русаков В.И. Стриктуры и облитерации уретры. Ростов-на-дону: изд-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во Ростов.универс.,1987.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Рылюк А.Ф. Топографическая анатомия и оперативная хирургия органов брюшной полости. - Минск, 2003.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Рябов СИ. Нефрология: Руководство для врачей.-СПб.: СпецЛит, 2000.-672с.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Савченко Н.Е. Урология для семейного врача. Минск, 1991.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Савченко Н.Е., Строцкий А.В. Консервативное лечение доброкачественной гиперплазии предстательной железы. Минск, 1996.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Савченко Н.Е., Строцкий А.В., Жлоба П.П. Нехирургические методы лечения доброкачественной гиперплазии простаты. Минск, 1998.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Сандриков В.А., Садовников В.И. Клиническая физиология трансплантированной почки.-М.: МАИК «Наука/Интерпериодика», 2001.-288с.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Сборник трудов 1-го съезда Белорусской ассоциации урологов. Минск, 9-10 октября 2008 г. - Минск.: Изд. «Бестпринт», 2008.- 375 с.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Стецюк Е.А., Лебедев СВ. Классический гемодиализ/ М.: МИА.- 1997.-182с.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Страчунекий Л.С, Козлов СН. Современная антимикробная химиотерапия. Руководство для врачей.- М.: Боргес, 2002.- 436 с.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Тиктинский О.Л. Мочекаменная болезнь. СПб., 2000.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Трансплантология. Рук-во под ред. акад. В.И.Шумакова. - М.: Медицина, 1995.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Трудный диагноз в урологии: Пер.с англ. / Под ред.Д.Л.Мак-Калаха: -М.: Медицина, 1997.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Ужегов Г.Н. Болезни мочеполовой системы. М., 2001.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Хинман Ф. Оперативная урология (атлас). Перевод с англ. / Под ред.Аляева, Ю.Г. Григоряна В.А. - М.: Изд.дом «ГЭОТАР-МЕД», 2001.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Храйчик Д.Е., Седор Д.Р., Ганц М.Б. Секреты нефрологии/ Пер. с англ.-М.-СПб.: «Издательство БИНОМ»-«Невский Диалект», 2001.-303с.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Чиж А.С., Пилотович В.С,Колб В.Г. Методы исследования в нефрологии и урологии. Минск, 1992.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Чиж А.С., Чиж К.А. Почки. Болезни, профилактика и лечение. Справ. Пособие.-Мн.: Бел.навука, 2000.-240с.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Шашкова Г.В., Перепанова Т.С., Бешлиев Д.А. Лекарственные средства, применяемые в урологии. /Под ред. Н.А.Лопаткина - М: РЦ «Фармединфо», 2002.- 248 с.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Шейман Д.А. Патофизиология почки. - Лондон, 1998.</w:t>
            </w:r>
          </w:p>
          <w:p w:rsidR="00A25B57" w:rsidRPr="00A25B57" w:rsidRDefault="00A25B57" w:rsidP="00A25B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Urological Guidelines/ European Association of Urology, 2003.</w:t>
            </w:r>
          </w:p>
          <w:p w:rsidR="00A25B57" w:rsidRPr="00A25B57" w:rsidRDefault="00A25B57" w:rsidP="00A25B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b/>
                <w:bCs/>
                <w:color w:val="333333"/>
                <w:sz w:val="26"/>
                <w:szCs w:val="26"/>
                <w:lang w:eastAsia="ru-RU"/>
              </w:rPr>
              <w:t>ДОПОЛНИТЕЛЬНАЯ:</w:t>
            </w:r>
          </w:p>
          <w:p w:rsidR="00A25B57" w:rsidRPr="00A25B57" w:rsidRDefault="00A25B57" w:rsidP="00A25B5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Бикбов Б.Т., Томилина Н.А. О состоянии заместительной терапии больных с хронической почечной недостаточностью в Российской Федерации в 2001 г.//Нефрология и диализ.-2004.-№1.-С.4-42.</w:t>
            </w:r>
          </w:p>
          <w:p w:rsidR="00A25B57" w:rsidRPr="00A25B57" w:rsidRDefault="00A25B57" w:rsidP="00A25B5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lastRenderedPageBreak/>
              <w:t>Блэйк П.Г. Современные представления об анемии при почечной недостаточности// Нефрология и диализ, 2000.-№4.-С.247-251.</w:t>
            </w:r>
          </w:p>
          <w:p w:rsidR="00A25B57" w:rsidRPr="00A25B57" w:rsidRDefault="00A25B57" w:rsidP="00A25B5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Васильева И.А., Бабарыкина Е.В., Добронравов В.А. Возрастные аспекты качества жизни у пациентов на хроническом гемодиализе//Нефрология,-2004. -№3. -с.32-36.</w:t>
            </w:r>
          </w:p>
          <w:p w:rsidR="00A25B57" w:rsidRPr="00A25B57" w:rsidRDefault="00A25B57" w:rsidP="00A25B5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Военная урология /под ред. И.П. Шевцова/. Л.: Медицина, 1988.</w:t>
            </w:r>
          </w:p>
          <w:p w:rsidR="00A25B57" w:rsidRPr="00A25B57" w:rsidRDefault="00A25B57" w:rsidP="00A25B5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Даренков А.Ф. Цисталгия: этиология, патогенез, лечение. Кызыл-Тува, 1985.</w:t>
            </w:r>
          </w:p>
          <w:p w:rsidR="00A25B57" w:rsidRPr="00A25B57" w:rsidRDefault="00A25B57" w:rsidP="00A25B5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Лопаткин Н.А., Пугачев А.Г. Руководство по детской урологии.- М.: Медицина, 1986.</w:t>
            </w:r>
          </w:p>
          <w:p w:rsidR="00A25B57" w:rsidRPr="00A25B57" w:rsidRDefault="00A25B57" w:rsidP="00A25B5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Лоран О.Б. Оперативное лечение больных интерстициальным циститом / Пленум Всерос. общества урологов. Тез.докл. Пермь, 1994.</w:t>
            </w:r>
          </w:p>
          <w:p w:rsidR="00A25B57" w:rsidRPr="00A25B57" w:rsidRDefault="00A25B57" w:rsidP="00A25B5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Руководство по медицине. Диагностика и терапия. В 2-х томах: Пер. с англ. / Под ред. Р.Берноу, Э.Флетчера.- М.: Мир, 1997, т.1- 1045 с, т.2 -872 с.</w:t>
            </w:r>
          </w:p>
          <w:p w:rsidR="00A25B57" w:rsidRPr="00A25B57" w:rsidRDefault="00A25B57" w:rsidP="00A25B5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Смирнов А.В., Каюков И.Г., Есаян A.M. и др. Превентивный подход в современной нефрологии//Нефрология, 2004.-№3.-С.7-14.</w:t>
            </w:r>
          </w:p>
          <w:p w:rsidR="00A25B57" w:rsidRPr="00A25B57" w:rsidRDefault="00A25B57" w:rsidP="00A25B5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Ханц Фениш. Карманный атлас анатомии человека.- Минск, 2002.</w:t>
            </w:r>
          </w:p>
          <w:p w:rsidR="00A25B57" w:rsidRPr="00A25B57" w:rsidRDefault="00A25B57" w:rsidP="00A25B5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A25B57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Чиж А.С., Чиж К.А. Почки. Болезни, профилактика и лечение. Справ.пос- Мн.: Бел.навука, 2000.</w:t>
            </w:r>
          </w:p>
        </w:tc>
      </w:tr>
    </w:tbl>
    <w:p w:rsidR="00DA641D" w:rsidRDefault="00DA641D"/>
    <w:sectPr w:rsidR="00DA641D" w:rsidSect="00DA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0454"/>
    <w:multiLevelType w:val="multilevel"/>
    <w:tmpl w:val="9F78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C532A"/>
    <w:multiLevelType w:val="multilevel"/>
    <w:tmpl w:val="54106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55A36"/>
    <w:multiLevelType w:val="multilevel"/>
    <w:tmpl w:val="04F6A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D6187"/>
    <w:multiLevelType w:val="multilevel"/>
    <w:tmpl w:val="A298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A25B57"/>
    <w:rsid w:val="00A25B57"/>
    <w:rsid w:val="00DA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5B57"/>
    <w:rPr>
      <w:b/>
      <w:bCs/>
    </w:rPr>
  </w:style>
  <w:style w:type="paragraph" w:styleId="a4">
    <w:name w:val="Normal (Web)"/>
    <w:basedOn w:val="a"/>
    <w:uiPriority w:val="99"/>
    <w:semiHidden/>
    <w:unhideWhenUsed/>
    <w:rsid w:val="00A2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3204</Words>
  <Characters>18264</Characters>
  <Application>Microsoft Office Word</Application>
  <DocSecurity>0</DocSecurity>
  <Lines>152</Lines>
  <Paragraphs>42</Paragraphs>
  <ScaleCrop>false</ScaleCrop>
  <Company>Microsoft</Company>
  <LinksUpToDate>false</LinksUpToDate>
  <CharactersWithSpaces>21426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2011-09-14T12:40:00Z</dcterms:created>
  <dcterms:modified xsi:type="dcterms:W3CDTF">2011-09-14T12:40:00Z</dcterms:modified>
</cp:coreProperties>
</file>