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6E17AC" w:rsidRPr="006E17AC">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tblPr>
            <w:tblGrid>
              <w:gridCol w:w="9355"/>
            </w:tblGrid>
            <w:tr w:rsidR="006E17AC" w:rsidRPr="006E17AC">
              <w:trPr>
                <w:tblCellSpacing w:w="0" w:type="dxa"/>
              </w:trPr>
              <w:tc>
                <w:tcPr>
                  <w:tcW w:w="0" w:type="auto"/>
                  <w:vAlign w:val="center"/>
                  <w:hideMark/>
                </w:tcPr>
                <w:p w:rsidR="006E17AC" w:rsidRPr="006E17AC" w:rsidRDefault="006E17AC" w:rsidP="006E17AC">
                  <w:pPr>
                    <w:spacing w:after="0" w:line="240" w:lineRule="auto"/>
                    <w:jc w:val="center"/>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14.01.14 – стоматология</w:t>
                  </w:r>
                  <w:r w:rsidRPr="006E17AC">
                    <w:rPr>
                      <w:rFonts w:ascii="Tahoma" w:eastAsia="Times New Roman" w:hAnsi="Tahoma" w:cs="Tahoma"/>
                      <w:color w:val="333333"/>
                      <w:sz w:val="18"/>
                      <w:szCs w:val="18"/>
                      <w:lang w:eastAsia="ru-RU"/>
                    </w:rPr>
                    <w:t xml:space="preserve"> </w:t>
                  </w:r>
                </w:p>
              </w:tc>
            </w:tr>
          </w:tbl>
          <w:p w:rsidR="006E17AC" w:rsidRPr="006E17AC" w:rsidRDefault="006E17AC" w:rsidP="006E17AC">
            <w:pPr>
              <w:spacing w:after="0" w:line="240" w:lineRule="auto"/>
              <w:rPr>
                <w:rFonts w:ascii="Tahoma" w:eastAsia="Times New Roman" w:hAnsi="Tahoma" w:cs="Tahoma"/>
                <w:color w:val="333333"/>
                <w:sz w:val="18"/>
                <w:szCs w:val="18"/>
                <w:lang w:eastAsia="ru-RU"/>
              </w:rPr>
            </w:pPr>
          </w:p>
        </w:tc>
      </w:tr>
      <w:tr w:rsidR="006E17AC" w:rsidRPr="006E17AC">
        <w:trPr>
          <w:tblCellSpacing w:w="0" w:type="dxa"/>
        </w:trPr>
        <w:tc>
          <w:tcPr>
            <w:tcW w:w="0" w:type="auto"/>
            <w:vAlign w:val="center"/>
            <w:hideMark/>
          </w:tcPr>
          <w:p w:rsidR="006E17AC" w:rsidRPr="006E17AC" w:rsidRDefault="006E17AC" w:rsidP="006E17AC">
            <w:pPr>
              <w:spacing w:after="0" w:line="240" w:lineRule="auto"/>
              <w:rPr>
                <w:rFonts w:ascii="Tahoma" w:eastAsia="Times New Roman" w:hAnsi="Tahoma" w:cs="Tahoma"/>
                <w:color w:val="333333"/>
                <w:sz w:val="18"/>
                <w:szCs w:val="18"/>
                <w:lang w:eastAsia="ru-RU"/>
              </w:rPr>
            </w:pPr>
          </w:p>
        </w:tc>
      </w:tr>
      <w:tr w:rsidR="006E17AC" w:rsidRPr="006E17AC">
        <w:trPr>
          <w:tblCellSpacing w:w="0" w:type="dxa"/>
        </w:trPr>
        <w:tc>
          <w:tcPr>
            <w:tcW w:w="0" w:type="auto"/>
            <w:vAlign w:val="center"/>
            <w:hideMark/>
          </w:tcPr>
          <w:p w:rsidR="006E17AC" w:rsidRPr="006E17AC" w:rsidRDefault="006E17AC" w:rsidP="006E17AC">
            <w:pPr>
              <w:spacing w:after="0" w:line="240" w:lineRule="auto"/>
              <w:jc w:val="center"/>
              <w:rPr>
                <w:rFonts w:ascii="Tahoma" w:eastAsia="Times New Roman" w:hAnsi="Tahoma" w:cs="Tahoma"/>
                <w:color w:val="333333"/>
                <w:sz w:val="18"/>
                <w:szCs w:val="18"/>
                <w:lang w:eastAsia="ru-RU"/>
              </w:rPr>
            </w:pPr>
            <w:r w:rsidRPr="006E17AC">
              <w:rPr>
                <w:rFonts w:ascii="Tahoma" w:eastAsia="Times New Roman" w:hAnsi="Tahoma" w:cs="Tahoma"/>
                <w:i/>
                <w:iCs/>
                <w:color w:val="333333"/>
                <w:sz w:val="18"/>
                <w:szCs w:val="18"/>
                <w:lang w:eastAsia="ru-RU"/>
              </w:rPr>
              <w:t>Приказ Высшей аттестационной комиссии Республики Беларусь от 10 сентября 2010 г. № 183</w:t>
            </w:r>
          </w:p>
        </w:tc>
      </w:tr>
      <w:tr w:rsidR="006E17AC" w:rsidRPr="006E17AC">
        <w:trPr>
          <w:tblCellSpacing w:w="0" w:type="dxa"/>
        </w:trPr>
        <w:tc>
          <w:tcPr>
            <w:tcW w:w="0" w:type="auto"/>
            <w:vAlign w:val="center"/>
            <w:hideMark/>
          </w:tcPr>
          <w:p w:rsidR="006E17AC" w:rsidRPr="006E17AC" w:rsidRDefault="006E17AC" w:rsidP="006E17AC">
            <w:pPr>
              <w:spacing w:after="0" w:line="240" w:lineRule="auto"/>
              <w:rPr>
                <w:rFonts w:ascii="Tahoma" w:eastAsia="Times New Roman" w:hAnsi="Tahoma" w:cs="Tahoma"/>
                <w:color w:val="333333"/>
                <w:sz w:val="18"/>
                <w:szCs w:val="18"/>
                <w:lang w:eastAsia="ru-RU"/>
              </w:rPr>
            </w:pPr>
          </w:p>
        </w:tc>
      </w:tr>
      <w:tr w:rsidR="006E17AC" w:rsidRPr="006E17AC">
        <w:trPr>
          <w:tblCellSpacing w:w="0" w:type="dxa"/>
        </w:trPr>
        <w:tc>
          <w:tcPr>
            <w:tcW w:w="0" w:type="auto"/>
            <w:vAlign w:val="center"/>
            <w:hideMark/>
          </w:tcPr>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Цель программы-минимум </w:t>
            </w:r>
            <w:r w:rsidRPr="006E17AC">
              <w:rPr>
                <w:rFonts w:ascii="Tahoma" w:eastAsia="Times New Roman" w:hAnsi="Tahoma" w:cs="Tahoma"/>
                <w:color w:val="333333"/>
                <w:sz w:val="18"/>
                <w:szCs w:val="18"/>
                <w:lang w:eastAsia="ru-RU"/>
              </w:rPr>
              <w:t>- определение необходимого уровня теоретических знаний по актуальным разделам стоматологии (терапевтической, хирургической, ортопедической, детского возраста, ортодонтии, профилактики стоматологических болезней, коммунальной стоматологии) с учетом профессиональной специализации аспиаранта (соискателя).</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Задачи </w:t>
            </w:r>
            <w:r w:rsidRPr="006E17AC">
              <w:rPr>
                <w:rFonts w:ascii="Tahoma" w:eastAsia="Times New Roman" w:hAnsi="Tahoma" w:cs="Tahoma"/>
                <w:color w:val="333333"/>
                <w:sz w:val="18"/>
                <w:szCs w:val="18"/>
                <w:lang w:eastAsia="ru-RU"/>
              </w:rPr>
              <w:t>программы-минимум сводятся к определению у аспиранта  (соискателя ученой степени) уровня теоретических знаний по основным разделам стоматологических дисциплин в историческом аспекте и с учетом существующих современных научных концепций.</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Требования к уровню знаний соискателя.</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Аспирант (соискатель) должен обладать достаточно высоким уровнем научного кругозора, продемонстрировать способность к обобщению и научному анализу изучаемых источников специальной литературы, определению актуальности и перспектив дальнейшего научного изучения недостаточно разработанных проблем, вопросов.</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ТЕМАТИЧЕСКОЕ СОДЕРЖАНИЕ КУРСА</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Основные этапы развития стоматологии. </w:t>
            </w:r>
            <w:r w:rsidRPr="006E17AC">
              <w:rPr>
                <w:rFonts w:ascii="Tahoma" w:eastAsia="Times New Roman" w:hAnsi="Tahoma" w:cs="Tahoma"/>
                <w:color w:val="333333"/>
                <w:sz w:val="18"/>
                <w:szCs w:val="18"/>
                <w:lang w:eastAsia="ru-RU"/>
              </w:rPr>
              <w:t>Исторические этапы развития отечественной стоматологии. Роль отечественных ученых в развитии стоматологии. Достижения отечественных стоматологических школ: профилактическая направленность, динамическое наблюдение за пациентами, новые технологии в диагностике и лечении стоматологических болезней.</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Организация стоматологической помощи. </w:t>
            </w:r>
            <w:r w:rsidRPr="006E17AC">
              <w:rPr>
                <w:rFonts w:ascii="Tahoma" w:eastAsia="Times New Roman" w:hAnsi="Tahoma" w:cs="Tahoma"/>
                <w:color w:val="333333"/>
                <w:sz w:val="18"/>
                <w:szCs w:val="18"/>
                <w:lang w:eastAsia="ru-RU"/>
              </w:rPr>
              <w:t>Структура стоматологической помощи. Медицинская этика и деонтология в стоматологии. Юридические основы работы врача-стоматолога. Эргономика в стоматологии. Гигиена труда врача-стоматолога. Методы и средства профилактики внутрибольничных инфекций на стоматологическом приеме. Неотложная помощь в стоматологии. Современные информационные технологии в стоматологии. Стоматологическое оборудование и инструментарий. Эксплуатация и техника безопасности. Национальная программа профилактики кариеса зубов и болезней периодонта. Средства и методы гигиены полости рта. Значение гигиены полости рта в профилактике стоматологических заболеваний. Санитарно-просветительная работа в организованных коллективах и ее роль в системе профилактики. Гигиена полости рта у детей. Здоровый образ жизни и стоматологический статус.</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Болезни твердых тканей зуба. </w:t>
            </w:r>
            <w:r w:rsidRPr="006E17AC">
              <w:rPr>
                <w:rFonts w:ascii="Tahoma" w:eastAsia="Times New Roman" w:hAnsi="Tahoma" w:cs="Tahoma"/>
                <w:color w:val="333333"/>
                <w:sz w:val="18"/>
                <w:szCs w:val="18"/>
                <w:lang w:eastAsia="ru-RU"/>
              </w:rPr>
              <w:t>Анатомо-физиологические особенности твердых тканей зуба. Ротовая жидкость, ее значение для тканей зуба. Болезни зубов некариозного происхождения (эрозия, гиперплазия эмали, гипоплазия, истирание твердых тканей зубов, флюороз, пигментация и налеты на зубах), кариес зуба (кариес эмали, кариес дентина, кариес цемента), чувствительность дентина, травма зуба. Эпидемиологические данные. Классификации (ВОЗ, 1994; принятые в РБ). Этиология, патогенез, патологическая анатомия, клиника, диагностика, дифференциальная диагностика, лечение и профилактика. Принципы общего и местного лечения. Отбеливание зубов (витальное, девитальное). Новые пломбировочные материалы (состав, свойства, показания к применению). Особенности патологической анатомии, клиники, диагностики, лечения и профилактики болезней твердых тканей зубов в детском возрасте.</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Болезни пульпы и апикального периодонта. </w:t>
            </w:r>
            <w:r w:rsidRPr="006E17AC">
              <w:rPr>
                <w:rFonts w:ascii="Tahoma" w:eastAsia="Times New Roman" w:hAnsi="Tahoma" w:cs="Tahoma"/>
                <w:color w:val="333333"/>
                <w:sz w:val="18"/>
                <w:szCs w:val="18"/>
                <w:lang w:eastAsia="ru-RU"/>
              </w:rPr>
              <w:t>Анатомия, гистология и физиология пульпы и периодонта зуба. Гиперемия пульпы, острый пульпит, хронический пульпит, дегенерация пульпы, возрастные изменения пульпы, острый апикальный периодонтит, периапикальный абсцесс, хронический апикальный периодонтит. Эпидемиологические данные. Классификации болезней пульпы и апикального периодонта (ВОЗ, 1995; классификации, принятые в РБ), Этиология, патогенез, патологическая анатомия, клиника, диагностика, дифференциальная диагностика, лечение и профилактика. Лучевые методы диагностики, электроодонтометрия. Методы лечения в эндодонтии, в том числе инструментальные, медикаментозные, физиотерапевтические и хирургические. Критерии эффективности эндодонтического лечения. Ошибки и осложнения в эндодонтии, их профилактика. Особенности клиники, диагностики и лечения пульпита и апикального периодонтита у детей.</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Болезни периодонта. </w:t>
            </w:r>
            <w:r w:rsidRPr="006E17AC">
              <w:rPr>
                <w:rFonts w:ascii="Tahoma" w:eastAsia="Times New Roman" w:hAnsi="Tahoma" w:cs="Tahoma"/>
                <w:color w:val="333333"/>
                <w:sz w:val="18"/>
                <w:szCs w:val="18"/>
                <w:lang w:eastAsia="ru-RU"/>
              </w:rPr>
              <w:t xml:space="preserve">Периодонт, анатомо-гистологическое строение, функции. Этиология болезней периодонта, динамика биологической системы периодонта.   Патогенез   болезней   периодонта   (воспаление,   механизм образования периодонтального кармана, окклюзионная травма). Классификация болезней периодонта (Л.Н.Дедова, 2002; ВОЗ, 1995; ВНОС, 1983). Диагностика болезней периодонта, этапы диагностики. Специальная лабораторная диагностика. Клиника болезней периодонта: острый гингивит, хронический гингивит, острый периодонтит (периодонтальный абсцесс без свища, со свищем), хронический периодонтит (простой, сложный), быстро прогрессирующий периодонтит, симптоматический периодонтит на фоне системных заболеваний, рецессия десны, периодонтальная атрофия. Прогноз болезней периодонта: </w:t>
            </w:r>
            <w:r w:rsidRPr="006E17AC">
              <w:rPr>
                <w:rFonts w:ascii="Tahoma" w:eastAsia="Times New Roman" w:hAnsi="Tahoma" w:cs="Tahoma"/>
                <w:color w:val="333333"/>
                <w:sz w:val="18"/>
                <w:szCs w:val="18"/>
                <w:lang w:eastAsia="ru-RU"/>
              </w:rPr>
              <w:lastRenderedPageBreak/>
              <w:t>общий, прогноз для отдельных зубов, планирование лечения. Лечение болезней периодонта, общие принципы. Подготовительный этап лечения, оценка эффективности. Хирургические, ортопедические, физиотерапевтические, рефлексотерапевтические методы лечения болезней периодонта. Поддерживающее лечение. Болезни периодонта у детей.</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Болезни слизистой оболочки полости рта. </w:t>
            </w:r>
            <w:r w:rsidRPr="006E17AC">
              <w:rPr>
                <w:rFonts w:ascii="Tahoma" w:eastAsia="Times New Roman" w:hAnsi="Tahoma" w:cs="Tahoma"/>
                <w:color w:val="333333"/>
                <w:sz w:val="18"/>
                <w:szCs w:val="18"/>
                <w:lang w:eastAsia="ru-RU"/>
              </w:rPr>
              <w:t>Анатомо-физиологические особенности слизистой оболочки полости рта и красной каймы губ. Факторы специфической и неспецифической защиты полости рта, функциональное значение ротовой жидкости для полости рта. Патологические процессы в слизистой оболочке (воспаление, опухоли, нарушение процессов ороговения и пролиферации). Морфологические элементы поражения (первичные, вторичные). Принципы и методы обследования больного с патологией слизистой оболочки полости рта. Классификация заболеваний слизистой оболочки полости рта (международная классификация болезней и проявлений общих заболеваний на слизистой оболочке полости рта (ВОЗ, 1994). Поражение слизистой оболочки полости рта при инфекционных и паразитарных заболеваниях, аллергические поражения, проявления, повреждений и отравлений, проявления эндокринных и обменных нарушений, изменения цвета (лейкоплакия, плоский лишай, кандидоз), нейрогенные заболевания полости рта. Этиология, патогенез, эпидемиология, клинические проявления, диагностика, планирование методов лечения и профилактики. Болезни губ. Клиника, диагностика. Методы лечения и профилактики. Болезни языка. Клиника, диагностика, методы лечения. Предрак слизистой оболочки полости рта и красной каймы губ. Особенности клиники, диагностики, лечения и профилактики болезней слизистой полости рта в детском возрасте. Онкологическая настороженность врача-стоматолога.</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Гигиена полости рта и профилактика стоматологических болезней.</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Средства и методы гигиенической обработки рта. Гигиена полости рта у детей. Значение рациональной гигиены полости рта в профилактике основных стоматологических заболеваний. Санитарно-просветительная работа в организованных коллективах и ее роль в системе профилактики.</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Обезболивание в стоматологии. </w:t>
            </w:r>
            <w:r w:rsidRPr="006E17AC">
              <w:rPr>
                <w:rFonts w:ascii="Tahoma" w:eastAsia="Times New Roman" w:hAnsi="Tahoma" w:cs="Tahoma"/>
                <w:color w:val="333333"/>
                <w:sz w:val="18"/>
                <w:szCs w:val="18"/>
                <w:lang w:eastAsia="ru-RU"/>
              </w:rPr>
              <w:t>Местное обезболивание в стоматологии. Классификация местного обезболивания. Ошибки и осложнения при местном обезболивании. Аллергические реакции при введении местноанестезирующих средств. Премедикация. Общее обезболивание. Особенности выбора способа общего обезболивания. Ингаляционные способы наркоза. Неингаляционные способы наркоза. Возможные осложнения, связанные с применением общего обезболивания, неотложная помощь и лечение. Реанимация в стоматологической практике. Особенности проведения обезболивания в хирургической стоматологии у детей в условиях амбулатории и стационара.</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Операции на альвеолярных отростках. </w:t>
            </w:r>
            <w:r w:rsidRPr="006E17AC">
              <w:rPr>
                <w:rFonts w:ascii="Tahoma" w:eastAsia="Times New Roman" w:hAnsi="Tahoma" w:cs="Tahoma"/>
                <w:color w:val="333333"/>
                <w:sz w:val="18"/>
                <w:szCs w:val="18"/>
                <w:lang w:eastAsia="ru-RU"/>
              </w:rPr>
              <w:t>Показания и противопоказания к операции удаления зуба у взрослых и детей. Удаление зубов в детском возрасте. Осложнения, их профилактика и лечение. Уход за раной после сложного атипичного удаления зуба. Операции на альвеолярных отростках (резекция верхушки корня, альвеолэктомия, компактостеотомия и др.).</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Хирургическое лечение болезней периодонта. </w:t>
            </w:r>
            <w:r w:rsidRPr="006E17AC">
              <w:rPr>
                <w:rFonts w:ascii="Tahoma" w:eastAsia="Times New Roman" w:hAnsi="Tahoma" w:cs="Tahoma"/>
                <w:color w:val="333333"/>
                <w:sz w:val="18"/>
                <w:szCs w:val="18"/>
                <w:lang w:eastAsia="ru-RU"/>
              </w:rPr>
              <w:t>Роль и значение хирургических методов в комплексном лечении болезней периодонта. Показания и техника кюретажа патологических зубодесневых карманов, гингивотомия и гингивэктомия, остеопластика и остеотомия при лечении болезней периодонта, лоскутные операции в хирургическом лечении болезней периодонта.</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Воспалительные заболевания челюстно-лицевой области. </w:t>
            </w:r>
            <w:r w:rsidRPr="006E17AC">
              <w:rPr>
                <w:rFonts w:ascii="Tahoma" w:eastAsia="Times New Roman" w:hAnsi="Tahoma" w:cs="Tahoma"/>
                <w:color w:val="333333"/>
                <w:sz w:val="18"/>
                <w:szCs w:val="18"/>
                <w:lang w:eastAsia="ru-RU"/>
              </w:rPr>
              <w:t>Этиология и патогенез острых и хронических воспалительных процессов челюстно-лицевой области. Современная классификация одонтогенных воспалительных процессов. Современные принципы терапии гнойно-воспалительных заболеваний челюстно-лицевой области, показания и методы хирургического лечения. Периостит. Остеомиелит. Абсцессы и флегмоны. Лимфадениты. Неодонтогенные воспалительные заболевания лица: фурункул, карбункул, сибирская язва, рожистое воспаление, нома, СПИД. Заболевания височно-нижнечелюстного сустава: вывихи, артриты, артрозы, анкилозы. Этиология, патогенез, классификация, клиника, диагностика и лечение. Клиника и лечение воспалительных процессов челюстно-лицевой области у детей. Одонтогенный и гематогенный остеомиелит челюстных костей у взрослых и детей. Воспалительные заболевания слюнных желез. Прогнозирование развития гнойно-воспалительных заболеваний челюстно-лицевой области.</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Специфические воспалительные процессы челюстно-лицевой области.</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Актиномикоз. Туберкулез. Сифилис. Этиология, патогенез, пути распространения    инфекции.    Классификация.    Клиническое    течение.</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 xml:space="preserve">Дифференциальная диагностика. Комплексное лечение. ВИЧ-инфекция, принципы диагностики, лечения, </w:t>
            </w:r>
            <w:r w:rsidRPr="006E17AC">
              <w:rPr>
                <w:rFonts w:ascii="Tahoma" w:eastAsia="Times New Roman" w:hAnsi="Tahoma" w:cs="Tahoma"/>
                <w:color w:val="333333"/>
                <w:sz w:val="18"/>
                <w:szCs w:val="18"/>
                <w:lang w:eastAsia="ru-RU"/>
              </w:rPr>
              <w:lastRenderedPageBreak/>
              <w:t>профилактика заражения медицинского персонала.</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Травматология челюстно-лицевой области мирного и военного времени.</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Общая характеристика травм лица. Основные организационные принципы оказания помощи пострадавшим при повреждении лица и челюстей. Сочетанные повреждения и общие осложнения. Шок, асфиксия, сотрясение, ушибы и сдавление головного мозга, политравма.</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Травматические переломы верхней и нижней челюстей. </w:t>
            </w:r>
            <w:r w:rsidRPr="006E17AC">
              <w:rPr>
                <w:rFonts w:ascii="Tahoma" w:eastAsia="Times New Roman" w:hAnsi="Tahoma" w:cs="Tahoma"/>
                <w:color w:val="333333"/>
                <w:sz w:val="18"/>
                <w:szCs w:val="18"/>
                <w:lang w:eastAsia="ru-RU"/>
              </w:rPr>
              <w:t>Клинические проявления переломов - анатомические, функциональные нарушения, изменения прикуса. Лечение, осложнения. Особенности репозиции отломков. Способы иммобилизации. Методы хирургического остеосинтеза. Переломы скуловой кости и дуги. Особенности клинического проявления и лечения травмы зубов и челюстей в детском возрасте.</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Огнестрельные повреждения челюстно-лицевой области. </w:t>
            </w:r>
            <w:r w:rsidRPr="006E17AC">
              <w:rPr>
                <w:rFonts w:ascii="Tahoma" w:eastAsia="Times New Roman" w:hAnsi="Tahoma" w:cs="Tahoma"/>
                <w:color w:val="333333"/>
                <w:sz w:val="18"/>
                <w:szCs w:val="18"/>
                <w:lang w:eastAsia="ru-RU"/>
              </w:rPr>
              <w:t>Особенности организации этапно-эвакуационной системы лечения раненых с повреждениями лица и челюстей на современном этапе. Объем и характер медицинской помощи на этапах эвакуации. Первая помощь. Осложнения. Хирургическая обработка ран. Последствия ранений. Принципы комплексного лечения и реабилитации.</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Новообразования челюстно-лицевой области. </w:t>
            </w:r>
            <w:r w:rsidRPr="006E17AC">
              <w:rPr>
                <w:rFonts w:ascii="Tahoma" w:eastAsia="Times New Roman" w:hAnsi="Tahoma" w:cs="Tahoma"/>
                <w:color w:val="333333"/>
                <w:sz w:val="18"/>
                <w:szCs w:val="18"/>
                <w:lang w:eastAsia="ru-RU"/>
              </w:rPr>
              <w:t>Клинико-морфологическая классификация опухолей челюстно-лицевой области, классификация TNM. Доброкачественные опухоли. Опухоли мягких тканей. Опухоли костей лицевого скелета. Этиология, клиника, дифференциальная диагностика, лечение. Доброкачественные опухоли слюнных желез. Клиника, дифференциальная диагностика, хирургическое лечение. Опухолеподобные поражения мягких тканей и костей лица. Предраковые заболевания. Клиника, дифференциальная диагностика, лечение. Злокачественные опухоли. Рак кожи, губ, слизистой оболочки полости рта. Фибросаркома, липосаркома и др. этиология и патогенез. Злокачественные опухоли верхней и нижней челюстей, слюнных желез. Клиника, дифференциальная диагностика, лечение. Восстановительная хирургия послеопухолевых дефектов. Особенности клиники и лечения новообразований тканей полости рта, челюстей и шеи у детей. Гемангиомы челюстно-лицевой области. Современные методы лечения злокачественных опухолей челюстно-лицевой области и шеи.</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Восстановительная хирургия лица и челюстей. </w:t>
            </w:r>
            <w:r w:rsidRPr="006E17AC">
              <w:rPr>
                <w:rFonts w:ascii="Tahoma" w:eastAsia="Times New Roman" w:hAnsi="Tahoma" w:cs="Tahoma"/>
                <w:color w:val="333333"/>
                <w:sz w:val="18"/>
                <w:szCs w:val="18"/>
                <w:lang w:eastAsia="ru-RU"/>
              </w:rPr>
              <w:t>Планирование пластических и реконструктивных операций, анализ дефекта и деформации, показание к применению метода пластики: местными тканями, свободная пересадка тканей, ПЭКЛ, филатовский стебель, лоскутная пластика. Костная пластика челюстей. Виды трансплантатов. Методы фиксации трансплантатов и фрагментов нижней челюсти при костно-пластических операциях. Деформации челюстей, клинические проявления, функциональные и эстетические нарушения, принципы хирургического лечения, основные методы. Пластика коротких уздечек губ, языка у детей.</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Заболевания и повреждения слюнных желез. </w:t>
            </w:r>
            <w:r w:rsidRPr="006E17AC">
              <w:rPr>
                <w:rFonts w:ascii="Tahoma" w:eastAsia="Times New Roman" w:hAnsi="Tahoma" w:cs="Tahoma"/>
                <w:color w:val="333333"/>
                <w:sz w:val="18"/>
                <w:szCs w:val="18"/>
                <w:lang w:eastAsia="ru-RU"/>
              </w:rPr>
              <w:t>Диагностика, принципы лечения. Опухоли слюнных желез. Функциональная диагностика заболеваний околоушной слюнной железы</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Болезни височно-нижнечелюстного сустава. </w:t>
            </w:r>
            <w:r w:rsidRPr="006E17AC">
              <w:rPr>
                <w:rFonts w:ascii="Tahoma" w:eastAsia="Times New Roman" w:hAnsi="Tahoma" w:cs="Tahoma"/>
                <w:color w:val="333333"/>
                <w:sz w:val="18"/>
                <w:szCs w:val="18"/>
                <w:lang w:eastAsia="ru-RU"/>
              </w:rPr>
              <w:t>Анатомо-физиологические особенности височно-нижнечелюстного сустава. Артрит. Артроз. Классификация, клиника. Контрактура челюстей, анкилоз височно-нижнечелюстного сустава: этиология, методы обследования, клиника и лечение. Воспалительные заболевания височно-нижнечелюстного сустава у детей. Современные методы диагностики и лечения.</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szCs w:val="18"/>
                <w:lang w:eastAsia="ru-RU"/>
              </w:rPr>
              <w:t>Имплантология в стоматологии.</w:t>
            </w:r>
            <w:r w:rsidRPr="006E17AC">
              <w:rPr>
                <w:rFonts w:ascii="Tahoma" w:eastAsia="Times New Roman" w:hAnsi="Tahoma" w:cs="Tahoma"/>
                <w:color w:val="333333"/>
                <w:sz w:val="18"/>
                <w:szCs w:val="18"/>
                <w:lang w:eastAsia="ru-RU"/>
              </w:rPr>
              <w:t xml:space="preserve"> Показания, техника, вмешательства, ведение послеоперационного периода.</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Врожденные аномалии развития челюстно-лицевой области. </w:t>
            </w:r>
            <w:r w:rsidRPr="006E17AC">
              <w:rPr>
                <w:rFonts w:ascii="Tahoma" w:eastAsia="Times New Roman" w:hAnsi="Tahoma" w:cs="Tahoma"/>
                <w:color w:val="333333"/>
                <w:sz w:val="18"/>
                <w:szCs w:val="18"/>
                <w:lang w:eastAsia="ru-RU"/>
              </w:rPr>
              <w:t>Основные эндогенные и экзогенные факторы, способствующие развитию врожденных аномалий. Классификация тератогенных эффектов в развитии врожденных дефектов и деформаций челюстно-лицевой области.</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Расщелины верхней губы, неба, лица. </w:t>
            </w:r>
            <w:r w:rsidRPr="006E17AC">
              <w:rPr>
                <w:rFonts w:ascii="Tahoma" w:eastAsia="Times New Roman" w:hAnsi="Tahoma" w:cs="Tahoma"/>
                <w:color w:val="333333"/>
                <w:sz w:val="18"/>
                <w:szCs w:val="18"/>
                <w:lang w:eastAsia="ru-RU"/>
              </w:rPr>
              <w:t>Классификация, клиника расщелин. Современные принципы организации диспансеризации детей с врожденными расщелинами губы и неба. Сроки хирургического лечения. Основные принципы хейло- и уранопластики. Комплексный подход к лечению детей с расщелинами губы и неба. Показания к операциям на верхней губе и костно-хрящевом отделе носа в детском возрасте. Коррегирующие операции на небе. Вторичные хейло- и уранопластика сочетанных дефектов губы и неба. Хирургическое лечение недостаточности ротоглоточного затвора.</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Дефекты и деформации ушной раковины. </w:t>
            </w:r>
            <w:r w:rsidRPr="006E17AC">
              <w:rPr>
                <w:rFonts w:ascii="Tahoma" w:eastAsia="Times New Roman" w:hAnsi="Tahoma" w:cs="Tahoma"/>
                <w:color w:val="333333"/>
                <w:sz w:val="18"/>
                <w:szCs w:val="18"/>
                <w:lang w:eastAsia="ru-RU"/>
              </w:rPr>
              <w:t>Классификация, клиническая характеристика, методы хирургического лечения на современном этапе.</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lastRenderedPageBreak/>
              <w:t xml:space="preserve">Невриты тройничного и лицевого нерва. </w:t>
            </w:r>
            <w:r w:rsidRPr="006E17AC">
              <w:rPr>
                <w:rFonts w:ascii="Tahoma" w:eastAsia="Times New Roman" w:hAnsi="Tahoma" w:cs="Tahoma"/>
                <w:color w:val="333333"/>
                <w:sz w:val="18"/>
                <w:szCs w:val="18"/>
                <w:lang w:eastAsia="ru-RU"/>
              </w:rPr>
              <w:t>Классификация, этиология, клиника, методы хирургического лечения, рефлексотерапия. Невралгия тройничного нерва, классификация, методы хирургического лечения, рефлексотерапия.</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Гигиена и профилактика осложнений у челюстно-лицевых больных в послеоперационном периоде. </w:t>
            </w:r>
            <w:r w:rsidRPr="006E17AC">
              <w:rPr>
                <w:rFonts w:ascii="Tahoma" w:eastAsia="Times New Roman" w:hAnsi="Tahoma" w:cs="Tahoma"/>
                <w:color w:val="333333"/>
                <w:sz w:val="18"/>
                <w:szCs w:val="18"/>
                <w:lang w:eastAsia="ru-RU"/>
              </w:rPr>
              <w:t>Противошоковые мероприятия, уход за послеоперационными больными, профилактика пневмоний, воспалительных осложнений. Уход за полостью рта. Питание. Борьба с инфекцией, кровотечениями, асфиксией, контрактурами, повышенным слюноотделением, внутрибольничными инфекциями.</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Функциональная анатомия  и физиология зубочелюстной системы.</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Строение зубочелюстной системы человека. Взаимообусловленность формы и функции. Височно-нижнечелюстной сустав. Строение. Топографические взаимоотношения элементов сустава. Строение зубных рядов. Окклюзионные кривые и окклюзионная поверхность. Строение и функция периодонта. Строение слизистой оболочки полости рта, ее значение в клинике протезирования. Мышцы, их классификация по функции. Артикуляция и окклюзия. Прикус. Движения нижней челюсти. Физиология акта жевания. Влияние акта жевания на секреторную и двигательную функцию желудочно-кишечного тракта.</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Особенности ортопедического обследования стоматологического больного. </w:t>
            </w:r>
            <w:r w:rsidRPr="006E17AC">
              <w:rPr>
                <w:rFonts w:ascii="Tahoma" w:eastAsia="Times New Roman" w:hAnsi="Tahoma" w:cs="Tahoma"/>
                <w:color w:val="333333"/>
                <w:sz w:val="18"/>
                <w:szCs w:val="18"/>
                <w:lang w:eastAsia="ru-RU"/>
              </w:rPr>
              <w:t>Методы обследования. Определение антропометрических размеров нижнего отдела лица. Гнатодинамометрия. Определение жевательной эффективности (физиологические жевательные пробы). Антропометрические измерения. Определение подвижности слизистой оболочки протезного поля. Функциональные пробы.</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Патология твердых тканей зуба. </w:t>
            </w:r>
            <w:r w:rsidRPr="006E17AC">
              <w:rPr>
                <w:rFonts w:ascii="Tahoma" w:eastAsia="Times New Roman" w:hAnsi="Tahoma" w:cs="Tahoma"/>
                <w:color w:val="333333"/>
                <w:sz w:val="18"/>
                <w:szCs w:val="18"/>
                <w:lang w:eastAsia="ru-RU"/>
              </w:rPr>
              <w:t>Частичный и полный дефект коронковой части зуба. Клиника. Ортопедические методы лечения частичных и полных дефектов коронковой части зуба. Вкладки. Полукоронки. Искусственные коронки. Фарфоровые, МК, МА и цельнолитные коронки. Показания к применению, клиника и технология изготовления. Физиологическая и патологическая стираемость зубов. Показания и особенности ортопедического лечения при разных формах патологической стираемости.</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Дефекты зубных рядов. </w:t>
            </w:r>
            <w:r w:rsidRPr="006E17AC">
              <w:rPr>
                <w:rFonts w:ascii="Tahoma" w:eastAsia="Times New Roman" w:hAnsi="Tahoma" w:cs="Tahoma"/>
                <w:color w:val="333333"/>
                <w:sz w:val="18"/>
                <w:szCs w:val="18"/>
                <w:lang w:eastAsia="ru-RU"/>
              </w:rPr>
              <w:t>Причины потери зубов и образования дефектов зубных рядов. Состояние зубочелюстной системы. Функциональная перегрузка зубов. Развитие травматической артикуляции и ее признаки. Ортопедическое лечение дефектов зубных рядов. Вторичные деформации зубных рядов. Клинические формы. Показания к ортопедическому лечению. Дефекты зубных рядов. Клиника. Диагностика. Прогноз заболевания. Задачи планируемого протезирования. Травматический узел. Принципы ортодонтического и ортопедического лечения в зависимости от этиологических факторов.</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Заболевания периодонта. </w:t>
            </w:r>
            <w:r w:rsidRPr="006E17AC">
              <w:rPr>
                <w:rFonts w:ascii="Tahoma" w:eastAsia="Times New Roman" w:hAnsi="Tahoma" w:cs="Tahoma"/>
                <w:color w:val="333333"/>
                <w:sz w:val="18"/>
                <w:szCs w:val="18"/>
                <w:lang w:eastAsia="ru-RU"/>
              </w:rPr>
              <w:t>Клиническая картина при заболеваниях периодонта в ортопедической стоматологии. Травматическая окклюзия и артикуляция. Значение функциональной перегрузки на течение заболеваний периодонта. Показания к ортодонтическому лечению. Виды шинирующих аппаратов и их классификация, показания к их применению. Принципы конструирования.</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Заболевания полости рта, вызванные зубными протезами. </w:t>
            </w:r>
            <w:r w:rsidRPr="006E17AC">
              <w:rPr>
                <w:rFonts w:ascii="Tahoma" w:eastAsia="Times New Roman" w:hAnsi="Tahoma" w:cs="Tahoma"/>
                <w:color w:val="333333"/>
                <w:sz w:val="18"/>
                <w:szCs w:val="18"/>
                <w:lang w:eastAsia="ru-RU"/>
              </w:rPr>
              <w:t>Механизм адаптации к зубным протезам. Механическая травма, нарушения теплообмена тканей. Аллергические реакции при применении протезов из пластмасс. Клиника, диагностика. Механизм возникновения гальванических токов, клиника, осложнения. Заболевания слизистой оболочки полости рта и возможности протезирования.</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Полная вторичная адентия. </w:t>
            </w:r>
            <w:r w:rsidRPr="006E17AC">
              <w:rPr>
                <w:rFonts w:ascii="Tahoma" w:eastAsia="Times New Roman" w:hAnsi="Tahoma" w:cs="Tahoma"/>
                <w:color w:val="333333"/>
                <w:sz w:val="18"/>
                <w:szCs w:val="18"/>
                <w:lang w:eastAsia="ru-RU"/>
              </w:rPr>
              <w:t>Изменения в жевательном аппарате после полной потери зубов. Классификация беззубых челюстей. Топография переходной складки. Хирургическая подготовка полости рта перед протезированием беззубых челюстей. Адгезия и функциональная присасываемость. Клапанная зона, значение ее в фиксации протеза. Понятие о функциональном слепке. Разгружающие, компрессиональные и дифференцированные слепки. Постановка зубов. Особенности постановки зубов при прогении и прогнатии. Проверка эффективности протезирования беззубых челюстей. Адаптация к съемным протезам.</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Челюстно-лицевая ортопедия. </w:t>
            </w:r>
            <w:r w:rsidRPr="006E17AC">
              <w:rPr>
                <w:rFonts w:ascii="Tahoma" w:eastAsia="Times New Roman" w:hAnsi="Tahoma" w:cs="Tahoma"/>
                <w:color w:val="333333"/>
                <w:sz w:val="18"/>
                <w:szCs w:val="18"/>
                <w:lang w:eastAsia="ru-RU"/>
              </w:rPr>
              <w:t xml:space="preserve">Травматические переломы челюстей и их классификация. Характер, причины смещения отломков. Лечение. Классификация ортопедических аппаратов. Способы фиксации отломков челюстей. Ортопедическое лечение при неправильном сращении отломков и незначительном нарушении прикуса. Коррегирующие аппараты. Рубцовые контрактуры челюстей после травмы, их профилактика. Лечебная физкультура и челюстно-лицевая гимнастика. Показания и противопоказания. Механотерапия и аппараты, физиотерапия, логопедическое лечение. Причины возникновения ложных суставов. Протезирование при ложных суставах. Ортопедическое лечение в восстановительной хирургии челюстно-лицевой области. Их клинические разновидности. Формирующие и фиксирующие аппараты при пластике мягких тканей лица и устранения дефектов челюстей. Протезирование после резекции челюстей. Ортопедическое лечение при сквозных дефектах неба. Обтураторы. Показания к их применению. Защитные пластинки, применяемые при уранопластике. Ортопедическое лечение при дефектах лица и челюстей. </w:t>
            </w:r>
            <w:r w:rsidRPr="006E17AC">
              <w:rPr>
                <w:rFonts w:ascii="Tahoma" w:eastAsia="Times New Roman" w:hAnsi="Tahoma" w:cs="Tahoma"/>
                <w:color w:val="333333"/>
                <w:sz w:val="18"/>
                <w:szCs w:val="18"/>
                <w:lang w:eastAsia="ru-RU"/>
              </w:rPr>
              <w:lastRenderedPageBreak/>
              <w:t>Экзопротезы носа, лица, орбиты, ушной раковины и др. Способы изготовления и фиксации.</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Вопросы гигиены и профилактики в ортопедической стоматологии. </w:t>
            </w:r>
            <w:r w:rsidRPr="006E17AC">
              <w:rPr>
                <w:rFonts w:ascii="Tahoma" w:eastAsia="Times New Roman" w:hAnsi="Tahoma" w:cs="Tahoma"/>
                <w:color w:val="333333"/>
                <w:sz w:val="18"/>
                <w:szCs w:val="18"/>
                <w:lang w:eastAsia="ru-RU"/>
              </w:rPr>
              <w:t>Роль гигиены полости рта при пользовании протезами и ортопедическими аппаратами. Значение зубного протезирования в профилактике заболеваний желудочно-кишечного тракта. Общая и специальная профилактика зубочелюстных аномалий.</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Ортодонтия. </w:t>
            </w:r>
            <w:r w:rsidRPr="006E17AC">
              <w:rPr>
                <w:rFonts w:ascii="Tahoma" w:eastAsia="Times New Roman" w:hAnsi="Tahoma" w:cs="Tahoma"/>
                <w:color w:val="333333"/>
                <w:sz w:val="18"/>
                <w:szCs w:val="18"/>
                <w:lang w:eastAsia="ru-RU"/>
              </w:rPr>
              <w:t>Развитие и строение зубочелюстной системы у детей. Полость рта у новорожденного. Молочный прикус. Сменный прикус. Стирание молочных зубов. Постоянный прикус. Закладка, минерализация и прорезывание постоянных зубов (сроки, симметричность и порядок). Рост и развитие челюстных костей.</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Диагностика зубочелюстных аномалий. </w:t>
            </w:r>
            <w:r w:rsidRPr="006E17AC">
              <w:rPr>
                <w:rFonts w:ascii="Tahoma" w:eastAsia="Times New Roman" w:hAnsi="Tahoma" w:cs="Tahoma"/>
                <w:color w:val="333333"/>
                <w:sz w:val="18"/>
                <w:szCs w:val="18"/>
                <w:lang w:eastAsia="ru-RU"/>
              </w:rPr>
              <w:t>Клинико-морфологическая классификация зубочелюстных аномалий. Аномалии развития зубов. Аномалии формы, числа и величины зубов. Аномалии развития твердых тканей зубов. Нарушения процесса прорезывания зубов. Аномалии зубных рядов. Аномалии развития челюстей. Сочетанные нарушения развития зубов и челюстей. Прогнатический прикус. Открытый прикус. Глубокий прикус. Перекрестный прикус. Сужение челюстей и зубных рядов. Равномерное и неравномерное сужение челюстей с нарушением соотношений зубных рядов.</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Этиология и патогенез зубочелюстных аномалий. </w:t>
            </w:r>
            <w:r w:rsidRPr="006E17AC">
              <w:rPr>
                <w:rFonts w:ascii="Tahoma" w:eastAsia="Times New Roman" w:hAnsi="Tahoma" w:cs="Tahoma"/>
                <w:color w:val="333333"/>
                <w:sz w:val="18"/>
                <w:szCs w:val="18"/>
                <w:lang w:eastAsia="ru-RU"/>
              </w:rPr>
              <w:t>Значение конституции и наследственности в генезе зубочелюстных аномалий. Нарушения развития жевательного аппарата в период эмбрионального развития; нарушения развития жевательного аппарата в постэмбриональном периоде.</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Принципы лечения зубочелюстных аномалий. </w:t>
            </w:r>
            <w:r w:rsidRPr="006E17AC">
              <w:rPr>
                <w:rFonts w:ascii="Tahoma" w:eastAsia="Times New Roman" w:hAnsi="Tahoma" w:cs="Tahoma"/>
                <w:color w:val="333333"/>
                <w:sz w:val="18"/>
                <w:szCs w:val="18"/>
                <w:lang w:eastAsia="ru-RU"/>
              </w:rPr>
              <w:t>Ортодонтические аппараты как метод лечения зубочелюстных аномалий. Основные принципы конструирования и действия ортодонтических аппаратов. Механически действующие аппараты. Аппарат Энгеля. Дуговые аппараты. Съемные пластиночные аппараты (активаторы). Аппараты, действующие по принципу наклонной плоскости. Накусочные пластинки. Съемные, несъемные и комбинированные ортодонтические аппараты. Изменения в периодонте при ортодонтическом перемещении зубов. Период активного ортодонтического лечения. Период ретенции. Рецидивы аномалий, причины, предупреждение.</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Клиника и лечение зубочелюстных аномалий. </w:t>
            </w:r>
            <w:r w:rsidRPr="006E17AC">
              <w:rPr>
                <w:rFonts w:ascii="Tahoma" w:eastAsia="Times New Roman" w:hAnsi="Tahoma" w:cs="Tahoma"/>
                <w:color w:val="333333"/>
                <w:sz w:val="18"/>
                <w:szCs w:val="18"/>
                <w:lang w:eastAsia="ru-RU"/>
              </w:rPr>
              <w:t>Лечение больных при аномалии числа, формы и величины зубов, аномалиях структуры твердых тканей и нарушениях процесса прорезывания зубов. Лечение больных с аномалийным положением отдельных зубов, формы зубных рядов. Прогнатический, прогенический, глубокий, открытый, перекрестный прикусы. Этиология, патогенез, клиника, профилактика и лечение. Возрастные показания к ордотонтическому лечению больных. Аномалии молочного прикуса и их лечение. Лечебно-профилактические мероприятия в период молочного и сменного прикуса. Возможности ортодонтического лечения у взрослых. Комплексные хирургическо-аппаратурные методы лечения различных аномалий прикуса.</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 xml:space="preserve">Профилактика зубочелюстных аномалий. </w:t>
            </w:r>
            <w:r w:rsidRPr="006E17AC">
              <w:rPr>
                <w:rFonts w:ascii="Tahoma" w:eastAsia="Times New Roman" w:hAnsi="Tahoma" w:cs="Tahoma"/>
                <w:color w:val="333333"/>
                <w:sz w:val="18"/>
                <w:szCs w:val="18"/>
                <w:lang w:eastAsia="ru-RU"/>
              </w:rPr>
              <w:t>Общая профилактика зубочелюстных аномалий. Контроль и профилактические мероприятия в период прорезывания и смены зубов. Саморегуляция аномалий прикуса. Миотерапия. Профилактическое детское протезирование. Особенности зубного протезирования у детей (показания, виды протезов, сроки пользования).</w:t>
            </w:r>
          </w:p>
          <w:p w:rsidR="006E17AC" w:rsidRPr="006E17AC" w:rsidRDefault="006E17AC" w:rsidP="006E17AC">
            <w:p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b/>
                <w:bCs/>
                <w:color w:val="333333"/>
                <w:sz w:val="18"/>
                <w:lang w:eastAsia="ru-RU"/>
              </w:rPr>
              <w:t>СПИСОК РЕКОМЕНДУЕМЫХ ИСТОЧНИКОВ ЛИТЕРАТУРЫ</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Аболмасов Н.Г. Ортопедическая стоматология. - Смоленск, 2002. -545С.</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Балин В.Н. и др. Практическая периодонтология. С-Пб, 1995.</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Банченко Г.В., Максимовский Ю.М., Гринин В.М. Язык - "зеркало" организма. Клиническое руководство для врачей. - М.: ЗАО "Бизнес Центр "Стоматология", 2000. - 252 С.</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Вернадский Ю.И. Основы челюстно-лицевой хирургии и хирургической стоматологии. - 3-е изд., перераб. и доп.- Витебск: Белмедкнига, 1998.- 416 С.</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Вернадский Ю.И. Травматология и восстановительная хирургия челюстно-лицевой области, Киев, 1985.</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Боровский Е.В. Терапевтическая стоматология. - М.: Медицина, 2005.</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Боровский Е.В., Грошикова М.И., Патрикеева В.К. и др. Терапевтическая стоматология. М.: Медицина, 1982.</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Боровский Е.В., Машкилейсон А.Л. Заболевания слизистой оболочки полости рта и губ. - М,: Медицина, 2001.-400 С.</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Воспалительные заболевания челюстно-лицевой области и шеи под ред</w:t>
            </w:r>
            <w:r w:rsidRPr="006E17AC">
              <w:rPr>
                <w:rFonts w:ascii="Tahoma" w:eastAsia="Times New Roman" w:hAnsi="Tahoma" w:cs="Tahoma"/>
                <w:color w:val="333333"/>
                <w:sz w:val="18"/>
                <w:szCs w:val="18"/>
                <w:lang w:eastAsia="ru-RU"/>
              </w:rPr>
              <w:br/>
              <w:t>А.Г.Шаргородского. М.,1994.</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Ю.Гаврилов Е.И. Деформации зубных рядов. - М.: Медицина, 1984. -190С.</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П.Гопсая    Л. Д.    Аллергические    заболевания    в    ортопедической</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стоматологии. - М.: Медицина, 1988. - 160 С. 12.Гречко В.Я. Неотложная помощь в нейростоматологии.- 2-е изд.,</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lastRenderedPageBreak/>
              <w:t>перераб. и доп.- М.:Медицина 1990.-255С. 13. Данилевский  Н.Ф.,  Леонтьев  В.К.,  Несин  А.Ф.,  Рахний  Ж.И. Заболевания слизистой оболочки рта. -М.: ОАО "Стоматология", 2001. -270 С.</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Дедова Л.Н. Диагностика болезней периодонта: Учеб.-метод, пособие. -Мн.:БГМУ,2004.-70С.</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Дедова Л.Н., Бондарик Е.А., Володько А.А. Острые воспалительные процессы   в  тканях  периодонта:   острый  язвенный  гингивит  и периодонтальный абсцесс: Учеб.-метод. пособие. - Мн.: БГМУ, 2004. -26 С.</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 xml:space="preserve">Дедова  Л.Н.,   Фёдорова  И.Н.,  Шебеко  Л.В.   Симптоматический периодонтит на фоне системных заболеваний. Учеб.-метод. пособие. - Мн.: БГМУ, 2004. - 40 С. </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Дедова Л.Н., Соломевич А.С. Чувствительность дентина: диагностика,</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 xml:space="preserve">лечение: Учеб.-метод, пособие. - Мн.: БГМУ, 2006. - 53 С. </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 xml:space="preserve">ЕгоровП.М. Местное обезболивание в стоматологии, М.,1985. </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Каламкаров    Х.А.    Ортопедическое    лечение    с    применением</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металлокерамических протезов. - М,: Медиа Сфера, 1996. - 175 С.</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Козлов В.А. Хирургическая стоматологическая помощь в поликлинике, М., 1985.</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Клиническая оперативная челюстно-лицевая хирургия. Под редакцией</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 xml:space="preserve">проф. М.В.Мухина, Л., 1974г. -455 С. </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Колесов А.А. Стоматология детского возраста. М., Медицина, 1978. Копейкин В.Н. Руководство по ортопедической стоматологии. - М.: Медицина, 1993.-496 С.</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Маркварде М.М. и соавт. Рентгенологическое исследование зубов и челюстей: Учебное пособие Т.1. Минск гос. мед. институт,- Минск: МГМИ 1991.-53с. Т.2. Минск гос. мед. институт.- Минск; МГМИ, 1992.-52С.</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Методическое пособие для стоматологов по практической реализации Национальной программы профилактики кариеса зубов и болезней периодонта среди населения Республики Беларусь. - Минск, 1999. -29С.</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 xml:space="preserve">Муковозов   И.Н.   Дифференциальная   диагностика   заболеваний челюстно-лицевой области. -1982. </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Муковозов И.Н. Наркоз и реанимация в челюстно-лицевой хирургии.М., 1972.</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Наумович С.А., Гунько И.И., Берлов Г.А. Диагностика и комплексное лечение вертикальных аномалий зубочелюстной системы. - Мн.: БГЭУ, 2001.-118С.</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 xml:space="preserve">Наумович   С.А.,   Крушевский   А.Е.   Биомеханика   системы   зуб-периодонт. - Мн., 2000. - 132С. </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Восстановительная хирургия мягких тканей челюстно-лицевой области</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под ред. Неробеева А.И., Плотникова Н.А. - М.: Медицина, 1997. - 288С.</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Орехова Л.Ю. Заболевания пародонта. - М.: ПолиМедиаПресс, 2004. -432С.</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Пачес А.Е. Опухоли головы и шеи. М., 1983.</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Персин Л.С. Ортодонтия. Лечение зубочелюстных аномалий. - М.: Инженер, 1988.-296С.</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Походенько-Чудакова И.О., Чудаков О.П. Руководство по традиционным и современным способам и методам рефлексотерапевтических воздействий при болезнях челсютно-лицевой области. Мн., 2004. - 352 С.</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Пузин М.Н. Нейростоматологические заболевания. М., 1997.</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Ромачева И.Ф. и др. Заболевания и повреждения слюнных желез. М., 1987.</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 xml:space="preserve">Рыбаков А.И., Иванов B.C. Клиника терапевтической стоматологии. М., Медицина, 1980. </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Руководство по детской стоматологии, ред. Евдокимова А.И. М., Медицина, 1976.</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 xml:space="preserve">Солнцев   A.M.,   Тимофеев   А.А.   Одонтогенные   воспалительные заболевания. Киев, 1985. </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Соловьев М.М. Онкологические аспекты в стоматологии. М., 1983. Сукачев В.А. Атлас реконструктивных операций на челюстях. - М.: Медицина, 1984.</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 xml:space="preserve">Тимофеев   А.А.   Основы   челюстно-лицевой   хирургии.   Учебное пособие// А.А. Тимофеев - М.: ООО «Медицинское информационное агентство» 2007.- 696 С. </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 xml:space="preserve">Третьякович А.Г., Леус Л.И., Делендик А.И. Обезболивание в клинике терапевтической стоматологии (издание 2-е, перераб. и доп.): Метод.реком. Мн., БГМУ, 2004. - 51С. </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Фалин Л.Н. Гистология и эмбриология полости рта и зубов. М., Медицина, 1962.</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Хирургическая стоматология под ред. Т.Г.Робустовой, Медицина, 1996.</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Хорошилкина Ф.Я. Ортодонтия. Комплексное лечение зубочелюстно-лицевых аномалий: ортодонтическое, хирургическое, ортопедическое. -М., 2001.-174С.</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Чудаков О.П., Канус И.И., Бармуцкая А.З., Полонейчик Н.М., Походенько-Чудакова И.О., Гузерова Н.Ф. Неотложные состояния и алгоритмы оказания неотложной помощи в амбулаторной практике врача-стоматолога. - Мн.: БГМУ, 2004. – 56 С.</w:t>
            </w:r>
          </w:p>
          <w:p w:rsidR="006E17AC" w:rsidRPr="006E17AC" w:rsidRDefault="006E17AC" w:rsidP="006E17AC">
            <w:pPr>
              <w:numPr>
                <w:ilvl w:val="0"/>
                <w:numId w:val="1"/>
              </w:numPr>
              <w:spacing w:before="100" w:beforeAutospacing="1" w:after="100" w:afterAutospacing="1" w:line="240" w:lineRule="auto"/>
              <w:rPr>
                <w:rFonts w:ascii="Tahoma" w:eastAsia="Times New Roman" w:hAnsi="Tahoma" w:cs="Tahoma"/>
                <w:color w:val="333333"/>
                <w:sz w:val="18"/>
                <w:szCs w:val="18"/>
                <w:lang w:eastAsia="ru-RU"/>
              </w:rPr>
            </w:pPr>
            <w:r w:rsidRPr="006E17AC">
              <w:rPr>
                <w:rFonts w:ascii="Tahoma" w:eastAsia="Times New Roman" w:hAnsi="Tahoma" w:cs="Tahoma"/>
                <w:color w:val="333333"/>
                <w:sz w:val="18"/>
                <w:szCs w:val="18"/>
                <w:lang w:eastAsia="ru-RU"/>
              </w:rPr>
              <w:t>Щербаков А.С., Гаврилов Е.И., Трезубов В.Н., Жулев Е.И. Ортопедическая стоматология. - СПб.: Фолиат, 1999. - 512С.</w:t>
            </w:r>
          </w:p>
        </w:tc>
      </w:tr>
    </w:tbl>
    <w:p w:rsidR="004A4CEE" w:rsidRDefault="004A4CEE"/>
    <w:sectPr w:rsidR="004A4CEE" w:rsidSect="004A4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1CDA"/>
    <w:multiLevelType w:val="multilevel"/>
    <w:tmpl w:val="A4724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6E17AC"/>
    <w:rsid w:val="004A4CEE"/>
    <w:rsid w:val="006E1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7AC"/>
    <w:rPr>
      <w:b/>
      <w:bCs/>
    </w:rPr>
  </w:style>
  <w:style w:type="paragraph" w:styleId="a4">
    <w:name w:val="Normal (Web)"/>
    <w:basedOn w:val="a"/>
    <w:uiPriority w:val="99"/>
    <w:semiHidden/>
    <w:unhideWhenUsed/>
    <w:rsid w:val="006E17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4022</Words>
  <Characters>22930</Characters>
  <Application>Microsoft Office Word</Application>
  <DocSecurity>0</DocSecurity>
  <Lines>191</Lines>
  <Paragraphs>53</Paragraphs>
  <ScaleCrop>false</ScaleCrop>
  <Company>Microsoft</Company>
  <LinksUpToDate>false</LinksUpToDate>
  <CharactersWithSpaces>26899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2011-09-14T12:38:00Z</dcterms:created>
  <dcterms:modified xsi:type="dcterms:W3CDTF">2011-09-14T12:38:00Z</dcterms:modified>
</cp:coreProperties>
</file>