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67943" w:rsidRPr="00E6794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E67943" w:rsidRPr="00E679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7943" w:rsidRPr="00E67943" w:rsidRDefault="00E67943" w:rsidP="00E679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794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lang w:eastAsia="ru-RU"/>
                    </w:rPr>
                    <w:t>14.03.03 – патологическая физиология, биол., мед.</w:t>
                  </w:r>
                  <w:r w:rsidRPr="00E67943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E67943" w:rsidRPr="00E67943" w:rsidRDefault="00E67943" w:rsidP="00E679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E67943" w:rsidRPr="00E6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943" w:rsidRPr="00E67943" w:rsidRDefault="00E67943" w:rsidP="00E679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E67943" w:rsidRPr="00E6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943" w:rsidRPr="00E67943" w:rsidRDefault="00E67943" w:rsidP="00E67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Приказ Высшей аттестационной комиссии Республики Беларусь от 14 июля 2010 г. № 167</w:t>
            </w:r>
          </w:p>
        </w:tc>
      </w:tr>
      <w:tr w:rsidR="00E67943" w:rsidRPr="00E6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943" w:rsidRPr="00E67943" w:rsidRDefault="00E67943" w:rsidP="00E679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E67943" w:rsidRPr="00E67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Целевой установкой программы является формирование у аспирантов (адъюнктов) и соискателей, на основании новейших научных данных по молекулярной патологии и общей патологии человека и животных, научных знаний об общих закономерностях и конкретных механизмах возникновения, развития и исходов патологических процессов, отдельных болезней и патологических состояний, принципах их выявления, терапии и профилактики.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Задачи программы состоят в приобретении аспирантами и соискателями академической компетенции по данной специальности и отрасли науки, основу которой составляют знания: </w:t>
            </w:r>
          </w:p>
          <w:p w:rsidR="00E67943" w:rsidRPr="00E67943" w:rsidRDefault="00E67943" w:rsidP="00E67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основных понятий общей нозологии, роли причин и условий внешней и внутренней среды, а также реактивных свойств организма в возникновении, развитии и исходе болезни;</w:t>
            </w:r>
          </w:p>
          <w:p w:rsidR="00E67943" w:rsidRPr="00E67943" w:rsidRDefault="00E67943" w:rsidP="00E67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наиболее общих закономерностей повреждения и восстановления жизнедеятельности организма на всех уровнях его интеграции (субклеточном, клеточном, органном, системном и организменном);</w:t>
            </w:r>
          </w:p>
          <w:p w:rsidR="00E67943" w:rsidRPr="00E67943" w:rsidRDefault="00E67943" w:rsidP="00E67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причин и механизмов типовых патологических процессов и реакций, их значение для организма и проявление при развитии различных заболеваний;</w:t>
            </w:r>
          </w:p>
          <w:p w:rsidR="00E67943" w:rsidRPr="00E67943" w:rsidRDefault="00E67943" w:rsidP="00E67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конкретных причин и механизмов возникновения, развития и завершения болезней;</w:t>
            </w:r>
          </w:p>
          <w:p w:rsidR="00E67943" w:rsidRPr="00E67943" w:rsidRDefault="00E67943" w:rsidP="00E67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видов, закономерностей и механизмов формирования компенсаторно-приспособительных реакций в ходе развития болезни;</w:t>
            </w:r>
          </w:p>
          <w:p w:rsidR="00E67943" w:rsidRPr="00E67943" w:rsidRDefault="00E67943" w:rsidP="00E67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принципов патогенетически обоснованных методов коррекции возникших нарушений;</w:t>
            </w:r>
          </w:p>
          <w:p w:rsidR="00E67943" w:rsidRPr="00E67943" w:rsidRDefault="00E67943" w:rsidP="00E67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путей и средств возможной профилактики последних.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СОДЕРЖАНИЕ ПРОГРАММЫ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ВВЕДЕНИЕ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Ключевые слова: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предмет, задачи, методы, патофизиология.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Патологическая физиология как фундаментальная наука и учебная дисциплина.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Предмет, задачи и методы патологической физиологии. Значение эксперимента в развитии патофизиологии и клинической медицины. Общие принципы построения медико-биологических экспериментов и интерпретации их результатов. Моделирование; его виды, возможности и ограничения.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 Нозология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1.1. Общее учение о болезни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Ключевые слова: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нозология; норма, здоровье, болезнь, патологический процесс, патологическая реакция; терминальные состояния; старение.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понятия общей нозологии. Норма, здоровье, переходные состояния организма между здоровьем и болезнью (предболезнь). Понятие о патологическом процессе, патологической реакции, патологическом состоянии; типовые патологические процессы. Понятие о болезни. Болезнь как диалектическое единство повреждения и защитно-приспособительных реакций организма; системный принцип в патологии; целостность организма. Стадии болезни, её исходы.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Терминальные состояния. Общая характеристика. Постреанимацион-ные расстройства. Социально-деонтологические аспекты реанимации.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Значение биологических и социальных факторов в патологии человека. Принципы классификации болезней.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патофизиологические аспекты старения организма.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1.2. Общая этиология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Ключевые слова: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этиология; монокаузализм, кондиционализм, конституционализм.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Роль причин и условий в возникновении болезней; их диалектическая взаимосвязь. Понятие о внешних и внутренних причинах болезни; о полиэтиологических болезнях. Повреждающее действие на организм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ионизирующего излучения. Отдалённые последствия.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Этиотропный принцип профилактики и терапии болезней.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Критический анализ монокаузализма, кондиционализма, теории факторов, конституционализма.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1.3. Общий патогенез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патогенез, повреждение, патологическая система; природа болезни; адаптация, компенсация; реактивность, резистентность, конституциональные типы.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понятия. Повреждение как начальное звено патогенеза. Проявление повреждения на разных уровнях организма. Единство функциональных и структурных изменений в патогенезе заболеваний. Роль и место этиологического фактора в патогенезе. Причинно-следственные отношения в патогенезе. Местные и общие реакции на повреждение, их взаимосвязь. Ведущие звенья патогенеза; «порочные круги».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Системный принцип в патологии. Понятие о патологической системе (Г.Н.Крыжановский), её отличительных особенностях, роль в развитии болезни.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Защитные и компенсаторные реакции. Адаптация и компенсация. Их виды, механизмы. «Цена» адаптации и компенсации. Механизмы выздоровления. Патогенетические принципы терапии болезней.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Реактивность организма, её виды, роль в патологии. Патологическая реактивность, её виды и формы проявления. Факторы, обеспечивающие снижение неспецифической резистентности. Пути и способы её повышения.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Учение о конституции. Основные принципы классификации конституциональных типов. Значение в патологии.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1.4. Генетические аспекты болезней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болезни врожденные, наследственные; фенокопии; антимутагенез; гаметопатии, бластопатии, эмбриопатии, фетопатии; критические (сенситивные) периоды.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Наследственные и врождённые болезни. Фенокопии. Этиология наследственных болезней. Роль условий и реактивности организма в возникновении наследственных болезней.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Механизмы наследственной патологии.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Моно- и полигенные наследственные болезни. Хромосомные болезни. Наследственное предрасположение к болезням.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Антимутагенез. Антимутагенные факторы, механизмы их действия.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Патология внутриутробного развития. Гаметопатии. Бластопатии. Эмбриопатии. Фетопатии. Мертворождаемость, её этиология. Значение критических (сенситивных) периодов в патологии эмбриона и плода. Пути профилактики.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2. Типовые патологические процессы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2.1. Повреждение клетки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повреждение, самоповреждение, механизмы повреждения клеток, проявления повреждения клеток.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Характеристика понятия повреждение. Экзогенные и эндогенные причины повреждения клеток. Общие механизмы и проявления повреждения клетки.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структуры и функций отдельных клеточных органелл. Изменения рецепторных свойств клетки. Нарушения генетического аппарата.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Обратимые и необратимые повреждения клетки.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Механизмы защиты и адаптации клеток при повреждающих воздействиях. Пути повышения устойчивости клеток к действию патогенных факторов и стимуляции восстановительных процессов в поврежденных клетках.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2.2. Местные нарушения кровообращения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Ключевые слова: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гиперемия, ишемия, стаз; реперфузионный синдром, ишемический токсикоз; шунтирование, коллатеральное кровообращение; тромбоз, эмболия; капилляро-трофическая недостаточность.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Общие гемодинамические основы местных нарушений периферического кровообращения. Их основные формы: артериальная и венозная гиперемия, ишемия, стаз. Их виды, причины и механизмы развития, проявления. Изменения в тканях и области артериальной и венозной гиперемии, ишемии, стаза, их значение и возможные последствия. Общие изменения в организме при местных нарушениях кровообращения. Реперфузионный синдром. Компенсаторные процессы; шунтирование, коллатеральное кровообращение.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Тромбоз и эмболия как частые причины местных нарушений кровотока. Причины и условия их возникновения. Тромбоэмболическая болезнь. Значение, исходы и последствия тромбозов и эмболий. Пути профилактики и терапии.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Типовые нарушения микроциркуляции; их виды и общая характеристика. Причины и механизмы нарушений микроциркуляции. Диссеминированное внутрисосудистое свёртывание крови (ДВС).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Капилляро-трофическая недостаточность. Типовые нарушения лимфодинамики.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2.3. Воспаление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воспаление; альтерация; экссудация; пролиферация; медиаторы воспаления; реакция сосудов; эмиграция лейкоцитов; фагоцитоз.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Определение понятия. Основные компоненты воспалительного процесса. Местные и общие признаки. Этиология воспаления.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Первичная и вторичная альтерация. Медиаторы воспаления; их виды. Происхождение и значение в динамике развития и завершения воспаления.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Реакции сосудов микроциркуляторного русла. Изменения реологических свойств крови в очаге воспаления, белкового состава и физико-химических свойств плазмы. Изменения проницаемости стенок микрососудов.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Экссудация. Её механизмы. Виды экссудатов.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Краевое стояние и эмиграция лейкоцитов; их механизмы. Фагоцитоз; его виды, стадии и механизмы. Недостаточность фагоцитоза; её причины и значение при воспалении.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Пролиферация. Репаративная стадия воспаления; её механизмы; стимуляторы и ингибиторы. Исходы и виды воспаления.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Роль реактивности в развитии острого воспаления.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Биологическое значение воспаления. Принципы противовоспали-тельной терапии. Формирование воспаления в фило- и онтогенензе.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2.4. Лихорадка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лихорадка; пирогены, терморегуляция, температура тела, температурные кривые; пиротерапия; гипертермия.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Определение понятия и общая характеристика. Формирование в фило- и онтогенезе. Этиология лихорадки.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Пирогенные вещества, их химическая природа и источники образования. Первичные и вторичные пирогены.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Стадии лихорадки. Терморегуляция на разных стадиях лихорадки. Механизмы действия пирогенов. Типы лихорадочных реакций. Зависимость развития лихорадки от свойств пирогенного фактора и реактивности организма. Температурные кривые, их диагностическое значение.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Участие нервной, эндокринной и иммунной систем в развитии лихорадки. Биологическое значение лихорадочной реакции. Патофизиологические принципы жаропонижающей терапии. Понятие о пиротерапии.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Отличия лихорадки от гипертермий.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2.5. Патофизиология иммунной системы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иммунодефицитные состояния; аллергия, аллергены; аутоаллергия; иммунная аутоагрессия; аутоиммунные заболевания.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Иммунодефицитные состояния. Первичные (наследственные), вторичные (приобретённые) иммунодефициты. Их виды и характеристика.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Аллергия. Определения понятия и общая характеристика. Экзо- и эндогенные аллергены. Значение наследственной предрасположенности к аллергии. Виды аллергических реакций, их классификация.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Природа аллергенов, вызывающих аллергию немедленного и замедленного типа. Механизмы сенсибилизации при аллергии немедленного и замедленного типа.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Стадии аллергических реакций немедленного и замедленного типа; их механизмы. Аутоаллергия. Первичные и вторичные аутоаллергены, комплексные аутоаллергены. Механизмы ограничения иммунной толерантности и возникновения иммунной аутоагрессии.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2.6. Типовые нарушения обмена веществ.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Ключевые слова: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кома, гипо- и гипергликемические состояния; сахарный диабет; инсулинорезистентность; гиперазотемия; гипер-, гипо-, диспротеинемия; подагра; гиперлипидемия; ожирение; гиперкетонемия; гиперхолестеринемия; атеросклероз; гипер-, изо-, гипоосмолярная дегидратация; гипер-, изо-, гипоосмолярная гипергидратация; отёки; ацидоз, алкалоз; гипер-, гипо-, авитаминозы, антивитамины; голодание, белково-энергетическая недостаточность; гипо- и гиперкальциемия, гипо- и гиперфосфатемия.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углеводного обмена. Гипо- и гипергликемические состояния, их виды и механизмы. Расстройства физиологических функций при гипо- и гипергликемии; гипо- гипергликемическая кома. Сахарный диабет, его виды. Этиология и патогенез разных форм сахарного диабета. Механизмы инсулинорезистентности. Нарушения углеводного и других видов обмена при сахарном диабете; расстройства физиологических функций, осложнения; их механизмы. Диабетическая кома.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белкового обмена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Положительный и отрицательный азотистый баланс. Нарушения конечных этапов белкового обмена, синтеза мочевины. Гиперазотемия. Гипер-, гипо-, диспротеинемия. Нарушения транспортной функции белков плазмы крови.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обмена нуклеиновых кислот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Нарушения редупликации и репарации ДНК, синтеза информационной, транспортной и рибосомальной РНК. Роль антител к нуклеиновым кислотам в патологии.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обмена пуриновых и пиримидиновых оснований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Подагра.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липидного обмена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Алиментарная, транспортная, ретенционная гиперлипидемия. Общее ожирение; его виды и механизмы. Нарушение обмена фосфолипидов. Гиперкетонемия. Нарушение обмена холестерина; гиперхолестеринемия. Атеросклероз, его патогенетические механизмы.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Расстройства водного обмена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Гипер-, изо- и гипоосмолярная дегидратация. Гипер-, изо- и гипоосмолярная гипергидратация. Отёки. Патогенетические факторы отёка, роль нейро-гуморальных механизмов. Патогенез сердечных, почечных, воспалительных, токсических, аллергических, голодных отеков. Местные и общие нарушения при отеках, принципы их терапии.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Нарушения кислотно-основного действия организма.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Принципы классификации и основные формы. Газовые и негазовые ацидозы и алкалозы; метаболические, выделительные (почечные и гастроэнтеральные), экзогенные. Смешанные формы. Компенсаторные реакции при острых и хронических нарушениях кислотно-основного баланса. Расстройства в организме при различных видах ацидозов и алкалозов. Принцип определения и показатели компенсированных, субкомпенсированных и некомпенсированных форм нарушений КОС.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электролитного обмена.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Нарушение содержания и соотношения натрия, калия, магния и микроэлементов в жидких средах организма. Основные причины и механизмы нарушений электролитного гомеостаза. Расстройства обмена веществ и физиологических функций при наиболее частых формах электролитных нарушений.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Нарушения обмена витаминов.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Гипер-, гипо- и авитаминозы. Экзогенные (первичные) и эндогенные (вторичные) гиповитаминозы. Понятие об антивитаминах. Гипервитаминозы. Механизмы нарушений обмена веществ и физиологических функций при важнейших формах гипо- и гипервитаминозов.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Голодание. Его виды и причины. Белково-калорийная (белково-энергетическая) недостаточность, её виды. Периоды полного голодания; изменения обмена веществ и физиологических функций в разные периоды полного голодания. Понятие о лечебном голодании.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Типовые нарушения фосфорно-кальциевого обмена.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Гипо- и гиперкальциемия, гипо- и гиперфосфатемия, их этиология и патогенез. Системные нарушения фосфорно-кальциевого обмена.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2.7. Гипоксия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гипоксия, гипоксический некробиоз, профилактика и терапия; гипероксия, гипербарическая оксигенация.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понятия гипоксии. Принципы классификации гипоксических состояний. Этиология и патогенез основных типов гипоксий.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Показатели газового состава артериальной и венозной крови при разных типах гипоксии. Экстренные и долговременные адаптивные реакции при гипоксии; их механизмы. Нарушения обмена веществ, структуры и функции клеток и физиологических функций при острой и хронической гипоксии. Патофизиологические основы профилактики и терапии гипоксических состояний.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Гипероксия: определение понятия и её роль в патологии.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Гипербарическая оксигенация и её использование в медицине.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2.8. Боль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«физиологическая» боль, «патологическая» боль, ноцицептивная система; опиоидные пептиды, каузалгия, фантомные и таламические боли; антиноцицептивная система.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Боль как интегративная реакция организма на повреждающие воздействия. Биологическое значение боли. Понятие о «физиологической» и «патологической» боли. Современные представления о патогенезе боли. Патофизиологические основы обезболивания; рефлексотерапия.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2.9. Экстремальные состояния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экстремальные состояния, экстремальные условия существования; шок; синдром длительного раздавливания; коллапс, кома, стресс; «общий адаптационный синдром»; «болезни адаптации».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характеристика.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Шок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Характеристика понятия, виды. Общий патогенез шоковых состояний; характеристика основных его компонентов: расстройств регулирования, метаболизма и кровоснабжения. Механизм и патогенетическая оценка шунтирования кровотока; централизация кровообращения. Стадии шока, основные функциональные и структурные нарушения на разных стадиях шока. Патофизиологические основы профилактики и терапии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шока.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Коллапс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Его виды, характеристика. Основные звенья патогенеза. Сравнительная оценка шока и коллапса.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Кома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Виды комы. Причины и патогенез коматозных состояний. Стадии комы. Нарушения функций организма при коматозных состояниях.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Стресс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Понятие о стрессе как неспецифической реакции организма на воздействие различных раздражителей. Стадии и механизмы развития; роль нейро-гуморальных факторов. Основные проявления стресса. Защитно-приспособительное и патогенное значение стресса; стресс и «общий адаптационный синдром». Понятие о «болезнях адаптации».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2.10. Нарушения тканевого роста.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гипо- и гипербиотические процессы; гипотрофия, атрофия, кахексия, гипертрофия, гиперплазия, патологическая регенерация; «опухолевый рост» и «опухоль»; автономность и нерегулируемость, атипизм; злокачественные и доброкачественные, инвазивный и деструктивный рост; опухолевая прогрессия; канцерогены, преканцерогены, коканцерогены; онковирусы; протоонкогены, антионкогены; предраковые состояния; антибластомная резистентность; метастазирование; кахексия.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характеристика основных видов нарушений тканевого роста. Гипотрофия и атрофия, кахексия, гипертрофия и гиперплазия, патологическая регенерация.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Распространение опухолей в природе, в фило- и онтогенезе. Биологические особенности опухолевого роста. Злокачественные и доброкачественные опухоли, особенности их роста. Особенности и механизмы инвазивного и деструктивного роста. Опухолевая прогрессия.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Этиология опухолей, физические и химические бластомогенные факторы, онкогенные вирусы. Химические канцерогены, их классификация. Преканцерогены и конечные канцерогены. Коканцерогенез и синканцерогенез. Значение наследственных факторов, пола, возраста, хронических заболеваний в возникновении опухолей у человека.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Современное представление о молекулярно-генетических механизмах канцерогенеза. Понятие о клеточных протоонкогенах и антионкогенах, их роль в онкогенезе. Механизмы превращения протоонкогена в активно действующий онкоген. Природа онкобелков и возможные механизмы их действия. Роль мутационных, эпигеномных, вирусо-генетических механизмов в канцерогенезе. Предраковые состояния.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Антибластомная резистентность организма, её виды и механизмы, иммунные и неиммунные факторы резистентности. Взаимодействие опухоли и организма. Роль и реакция нервной, эндокринной систем. Системное проявление опухолевой болезни. Метастазирование; рецидивы. Опухолевая кахексия; её патогенез.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Патофизиологические основы профилактики и терапии опухолей.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3. Патофизиология органов и систем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3.1. Патофизиология системы крови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анемии, эритроцитозы, лейкоцитозы, лейкопении, агранулоцитоз, панмиэлофтиз; гемобластозы; лейкозы, лейкемоидные реакции, тромбоцитопении, тромбоцитозы, тромбоцитопатии; коагулопатии.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системы эритроцитов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Анемии и полицитемии, определение понятий, принципы классификации, общая характеристика. Острые и хронические постгеморрагические анемии. Железодефицитные анемии. Анемии при недостатке витаминов В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12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фолиевой кислоты. Гипо- и апластические анемии. Анемии при лейкозах и других опухолевых поражениях костного мозга.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Наследственные и приобретенные гемолитические анемии: виды, характеристика. Картина крови при анемиях.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Полицитемии первичные (эритремии) и вторичные (абсолютные и относительные эритроцитозы). Нарушения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и компенсаторно-приспосо-бительные процессы в организме при анемиях и полицитемиях.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системы лейкоцитов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Лейкоцитозы, лейкопении, агранулоцитоз. Панмиэлофтиз. Изменения лейкоцитарной формулы. Нарушения структуры и функции отдельных видов лейкоцитов, их роль в патологических процессах.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 гемобластозах. Лейкозы. Определение, общая характеристика, принципы классификации. Этиология и патогенез. Особенности кроветворения и клеточного состава периферической крови при разных видах лейкозов. Основные нарушения в организме.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Лейкемоидные реакции. Виды, этиология, патогенез, изменения кроветворения и морфологического состава периферической крови.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Изменения общего объёма крови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гипо- и гиперволемии, их виды, причины и механизмы, значение для организма.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Изменения физико-химических свойств крови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Нарушения свёртывания крови и гемостаза: наследственные и приобретённые формы. Нарушения тромбоцитарно-сосудистых механизмов гомеостаза при тромбоцитопениях, тромбоцитозах, изменениях свойств тромбоцитов. Нарушения коагуляционных механизмов гемостаза, роль плазменных факторов свёртывающей и противосвёртывающей систем. Нарушения фибринолиза.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3.2. Патофизиология сердечно-сосудистой системы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факторы риска; недостаточность кровообращения; гипо- и гиперволемии; острая кровопотеря; сердечная недостаточность (миокардиальная, перегрузочная формы, коронарогенная и некоронарогенная); ИБС, аритмии, артериальная гипертензия.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этиология и патогенез расстройств функции сердечно-сосудистой системы. Факторы риска сердечно-сосудистой патологии. Недостаточность кровообращения, её формы, основные гемодинамические показатели и проявления.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Острая кровопотеря. Защитно-приспособительные реакции организма при кровопотере (экстренные и долговременные). Расстройства физиологических функций при кровопотере и постгеморрагических состояниях. Принципы терапии кровопотерь. Постгемотрансфузионные осложнения, механизмы их развития и меры профилактики.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Нарушения функции сердца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Сердечная недостаточность, её виды. Миокардиальная форма сердечной недостаточности, её причины и механизмы. Коронарная недостаточность, абсолютная и относительная. Ишемическая болезнь сердца, её формы, причины и механизмы развития. Стенокардия. Инфаркт миокарда, нарушения метаболизма, возбудимости и сократимости миокарда в зоне ишемии и вне её. Некоронарогенные формы повреждения сердца, основные этиологические факторы.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Перегрузочная форма сердечной недостаточности. Механизмы срочной и долговременной адаптации сердца к перегрузкам. Физиологическая и патологическая гипертрофия миокарда, особенности гипертрофированного сердца, механизмы его декомпенсации.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Сердечные аритмии: их виды, причины, механизмы и электрокардиографические проявления. Расстройства общего и коронарного кровообращения при аритмиях, сердечная недостаточность при аритмиях. Фибрилляция сердца. Нарушения функции сердца при патологии перикарда, острая тампонада сердца. Общие и гемодинамические проявления сердечной недостаточности. Принципы терапии.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функции сосудов.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Артериальные гипертензии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Первичная артериальная гипертензия (гипертоническая болезнь), её этиология и патогенез, формы и механизмы. Вторичные («симптоматические») артериальные гипертензии, их виды, причины и механизмы развития. Гемодинамика при различных видах артериальных гипертензий. Осложнения и последствия.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Атеросклероз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причины, механизмы развития; роль психоневрогенного и наследственного факторов, питания, гиподинамии. Связь артериальной гипертензии и атеросклероза. Роль в патологии сердечно-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сосудистой системы.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Артериальные гипотензии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их виды, причины и механизмы развития. Гипотоническая болезнь.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Патология мозгового кровообращения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Общая этиология и патогенез. Механизмы компенсации. Основные формы расстройств. Принципы терапии.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Портальная гипертензия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Виды. Этиология. Патогенез. Патогенетическая сценка кардинальных её симптомов.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3.3. Патофизиология внешнего дыхания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дыхательная недостаточность, одышка, гиповентиляция, асфиксия; пневмоторакс; патологические формы дыхания, дыхательные аритмии, периодическое, терминальное дыхание, апноэ; альвеолярная гипо- и гипервентиляция; «дистресс-синдром», «шоковое легкое».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Дыхательная недостаточность, её показатели. Общая этиология и патогенез. Одышка. Альвеолярная гиповентиляция, асфиксия. Обструктивный и рестриктивный типы нарушений вентиляции, их причины и механизмы. Нарушения дыхательных экскурсий при патологических изменениях грудной клетки, плевры и дыхательной мускулатуры, её иннервации. Нарушения регуляции дыхания. Патологические формы дыхания; дыхательные аритмии, периодическое дыхание, терминальное дыхание, апноэ.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Альвеолярная гипервентиляция: её причины, механизмы, последствия.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Нарушения легочного капиллярного кровотока. Общая недостаточность легочной перфузии. Легочная гипертензия, пре- и посткапиллярные формы. Первичные нарушения микроциркуляции в легочных сосудах, «дистресс-синдром», «шоковое легкое».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Нарушения альвеоло-капиллярной диффузии.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Компенсаторно-приспособительные процессы в системе внешнего дыхания при повреждении отдельных её звеньев. Изменения вентиляционных показателей, газового состава крови и КОС при различных видах дыхательной недостаточности и при гипервентиляции.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3.4. Патофизиология системы пищеварения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аппетита, слюноотделения, жевания, глотания, функций пищевода и желудка; отрыжка, изжога, тошнота, рвота, ахолия, ахилия; поносы, запоры, кишечная непроходимость; дизбактериозы, энтериты, колиты; язвенная болезнь и симптоматические язвы желудка и двенадцатиперстной кишки; панкреатит.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этиология и патогенез. Роль состава пищи и режима питания. Значение нейрогенных и гуморальных факторов.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Расстройства аппетита, его виды, механизмы. Нарушения слюноотделения. Нарушения жевания, глотания, функций пищевода.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Нарушения резервуарной, секреторной и моторной функций желудка. Типы патологической секреции. Гипо- и гиперкинетические состояния желудка. Нарушения эвакуации желудочного содержимого: отрыжка, изжога, тошнота, рвота. Связь секреторных и моторных нарушений.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Расстройства функций тонкого и толстого кишечника. Нарушения секреторной функции. Значение повреждения энтероцитов, панкреатической ахилии, ахолии; роль гастроинтестинальных гормонов. Нарушения полостного и пристеночного пищеварения; нарушения всасывания. Нарушения моторики кишечника. Поносы, запоры, кишечная непроходимость. Нарушения барьерной функции кишечника; кишечная ауто-интоксикация; дизбактериозы. Энтериты, колиты. Язвенная болезнь желудка и двенадцатиперстной кишки.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секреторной функции поджелудочной железы; острые и хронические панкреатиты.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Компенсаторно-восстановительные процессы в системе пищеварения.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3.5. Патофизиология печени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патология печени, циррозы; портальная гипертензия; печеночная кома; желтуха, ахолия; желчнокаменная болезнь.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этиология и патогенез заболеваний печени. Нарушения портального кровообращения, артериального кровоснабжения печени; паренхиматозные повреждения печени: воспалительные, дистрофические, циррозы; нарушения желчевыделения. Роль аутоиммунных механизмов в патологии печени.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Парциальная и тотальная недостаточность печени. Проявления печеночной недостаточности. Нарушения углеводного, белкового, липидного, водно-электролитного обмена, гормональной регуляции состава и физико-химических свойств крови при печёночной недостаточности. Нарушения барьерной и дезинтоксикационной функции печени. Острая недостаточность печени, печеночная кома. Этиология и патогенез гепатитов и циррозов печени.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билиарной системы и пигментного обмена. Желтухи, их виды: гемолитические, гепато-целлюлярные и механические; их причины, механизмы, проявления. Синдромы холемии и ахолии. Желчнокаменная болезнь.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3.6. Патофизиология почек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Ключевые слова: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диурез, моча; тубулопатии; гломерулопатии; гломерулонефрит; нефротический синдром; почечная недостаточность; уремия; почечно-каменная болезнь.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этиология и патогенез расстройств функций почек. Нарушения почечной гемодинамики, оттока мочи, поражение паренхимы почек; расстройства нервно-гуморальной регуляции мочеобразования; почечные энзимопатии. Механизмы нарушений клубочковой фильтрации, проксимальной и дистальной канальцевой реабсорбции, канальцевой секреции и экскреции.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Проявления расстройств почечных функций. Изменения диуреза и состава мочи, патологические составные части мочи ренального и экстраренального происхождения. Изменения состава и физико-химических свойств крови. Проявления наследственных тубулопатий.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Понятие о гломерулопатиях. Диффузный гломерулонефрит. Этиология, основные механизмы патогенеза и проявления. Нефротический синдром. Острая и хроническая почечная недостаточность. Уремия, её механизмы и проявления.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Причины и механизмы образования почечных камней, почечно-каменная болезнь.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3.7. Патофизиология эндокринной системы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эндокринопатии: гипо-, гипер- и дисфункциональные; моно- и плюригландулярные, парциальные и тотальные, первичные, вторичные, третичные, абсолютно-относительные, относительно-абсолют-ные; типовые формы нарушений отдельных эндокринных желез; эндокринопатии плода.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этиология и патогенез эндокринных расстройств. Нарушения корково-гипоталамо-гипофизарной регуляции желез внутренней секреции. Избыток, недостаток и нарушение баланса рилизинг- и ингибирующих факторов межуточного мозга; нарушение обратных связей и механизмов саморегуляции, транс-, пара-аденогипофизарные механизмы регуляторных расстройств. Психогенные эндокринопатии.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Периферические (внежелезистые) формы эндокринных расстройств.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типы эндокринных расстройств. Гипо-, гипер- и дисфункциональные; моно- и плюригландулярные; парциальные и тотальные эндокринопатии; ранние и поздние; первичные, вторичные, третичные; абсолютные, относительные, относительно-абсолютные формы.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Роль эндокринных расстройств в этиологии и патогенезе неэндокринных заболеваний. Типовые формы нарушений отдельных эндокринных желез: патология гипоталамо-гипофизарной системы, надпочечников,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околощитовид-ных, половых, вилочковой, поджелудочной желез.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Дисгормональные расстройства материнского организма, их значение в развитии эндокринопатий плода.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3.8. Патофизиология нервной системы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патология нейрона; синаптические процессы; дендриты; дефицит торможения, патологическая гиперактивность нейрона; деафферентация; гипо- и гиперкинезы; вегетативные дистонии; нервная трофика; трофогены, патотрофогены; нейродистрофический процесс; неврозы – неврастения, истерия, навязчивые состояния и фобии.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Общая этиология расстройств функций нервной системы. Экзогенные и эндогенные этиологические факторы, значение социальных условий. Общий патогенез нервных расстройств.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Защитные, восстановительные и компенсаторные процессы в нервной системе. Исходы патологических процессов в нервной системе, следовые реакции.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Патология нейрона. Нарушения генерации и проведения возбуждения, передачи внутриклеточных сигналов, аксонального транспорта, синаптических процессов. Патология дендритов. Дефицит торможения, патологическая гиперактивность нейрона.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Деафферентация нервных структур. Генераторы патологически усиленного возбуждения, условия их образования.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Нейрогенные расстройства чувствительности, их виды и механизмы.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Нейрогенные расстройства локомоторной функции, гипо- и гиперкинетические состояния, парезы и параличи. Миастения. Судорожные состояния, их виды и механизмы.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функций вегетативной нервной системы, их виды и механизмы, понятие о вегетативных дистониях.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Нейрогенные нарушения трофики. Механизмы трофической функции нервной системы. Понятие о трофогенах и патотрофогенах. Нейродистрофический процесс; его механизмы.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Нарушения высшей нервной деятельности. Неврозы. Определение понятия и общая характеристика, биологические и социальные аспекты. Нейрофизиологические механизмы неврозов. Роль типологических особенностей нервной системы, психо-эмоционального стресса, информационных перегрузок, нарушений нормальных биоритмов и других социальных факторов в возникновении невротических состояний. Значение эндокринных расстройств, инфекций, интоксикаций. Основные проявления неврозов. Неврозы у человека, неврастения, истерия, навязчивые состояния и фобии. Неврозы как состояние предболезни.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3.9. Патофизиология соединительной ткани и суставов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слова: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система соединительной ткани, коллагенозы, наследственные болезни соединительной ткани.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Нарушения структуры и функции соединительной ткани. Понятие о распространённых (диффузных) болезнях соединительной ткани (коллагенозах) и наследственных заболеваниях соединительной ткани. </w:t>
            </w:r>
          </w:p>
          <w:p w:rsidR="00E67943" w:rsidRPr="00E67943" w:rsidRDefault="00E67943" w:rsidP="00E6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Литературадля подготовки кандидатского минимума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Афанасьева Т.Н., Висмонт Ф.И., Шуст О.Г. Нарушение кислотно-основного состояния организма (патофизиологические аспекты). – Минск, 2005, 26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Висмонт Ф.И. Избранные лекции по патофизиологии. – Минск, 1997. – 115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Висмонт Ф.И. Воспаление (патофизиологические аспекты). – Минск, 2006. – 48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Вильям М., Арки Р.А. Патофизиология эндокринной системы. Пер. с англ. – СПб – М. «Невский диалект». Изд. БИНОМ, 2001. – 336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Воинов В.А. Атлас по патофизиологии. – М., 2004. – 216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Гриппи М.А. Патофизиология легких. - М.: Восточная книжная компания, 1997. - 344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Грищенко К.Н. Висмонт Ф.И. Патологическая физиология нервной системы. Минск, 2009. - 24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Зайчик А.Ш., Чурилов Л.П. Основы общей патологии. Основы общей патофизиологии СПб: ЭЛБИ – </w:t>
            </w: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Санкт-Петербург, 2002. – 618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Зайчик А.Ш., Чурилов Л.П. Общая патохимия: «ЭЛБИ-СПб» – Санкт-Петербург, 2000. – 687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Кривчик А.А. Двойственная природа болезни. – Минск. гос. мед. ин-т. – Минск, 1992. – 48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Кривчик А.А., Висмонт Ф.И. Распространение, биологические особенности, этиология опухолей. Минск, 2002. – 20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Кривчик А.А., Висмонт Ф.И. Патогенез опухолей. Принципы их профилактики и лечения. Минск, 2002. – 21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Кривчик А.А., Висмонт Ф.И., Жадан С.А. Типовые формы структурно-функциональных субклеточных органелл при повреждении. Минск, 2004. – 52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Крыжановский Г.Н. Общая патофизиология нервной системы. – М., 1997. – 350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Леонова Е.В., Висмонт Ф.И. Гипоксия. Патофизиологические аспекты. Минск, 2002. – 13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Леонова Е.В., Висмонт Ф.И. Реактивность организма и ее роль в патологии. Минск, 2002. – 13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Леонова Е.В., Висмонт Ф.И. Патологическая физиология внутриутробного развития. Минск, 2003. – 22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Леонова Е.В., Чантурия А.В., Висмонт Ф.И. Патофизиология системы крови. Минск, 2009.– 128 с.  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Литвицкий П.Ф. Патофизиология: учебник: В 2 т. – М., ГЭОТАР-Мед 2002, том I. 751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Литвицкий П.Ф. Патофизиология: учебник: В 2 т. – М., ГЭОТАР-Мед 2003, том II. 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Патологическая физиология / Под ред. В.В. Новицкого и Е.Д. Гольдберга. – Томск, 200. – 474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Патологическая физиология / Под ред. Н.Н. Зайко и В.Ю. Быць. – Киев.: «Логос», 2002. – Медпресс-информ. – 647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Патофизиология. Курс лекций / Под ред. П.Ф. Литвицкого. – Москва, 1995. – 745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Родионов Ю.Я., Шебеко В.И. Курс лекций по патофизиологии. Витебск, изд. ВГМУ. – 2003. – 631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Саркисов Д.С., Пальцев М.А., Хитров Н.К. Общая патология человека: Учебник. - М.: Медицина, 1997. - 608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Хендерсон Д.Н. Патофизиология органов пищеварения. Пер. с англ. - М. - СПб.: Бином - Невский Диалект, 1997. - 287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Чантурия А.В., Висмонт Ф.И. Патологическая физиология соединительной ткани. Минск, 1999. – 40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Чантурия А.В., Висмонт Ф.И. Повреждающее действие ионизирующего излучения. Минск, 1999. – 34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Чантурия А.В., Висмонт Ф.И. Повреждающее действие электрического тока. Минск, 2000. – 30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Чантурия А.В., Висмонт Ф.И. Старение (патофизиологические аспекты). Минск, 2004. – 24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Чантурия А.В., Висмонт Ф.И. Конституция человека и ее роль в патологии. Минск, 2008. - 23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Шейман Д.А. Патофизиология почки: Пер. с англ. - М.: Восточная книжная компания, 1997. – 224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Шиффман Ф. Дж. Патофизиология крови. Пер. с англ. М. – СПб. Изд. БИНОМ – «Невский диалект»., 2000. – 448 с.</w:t>
            </w:r>
          </w:p>
          <w:p w:rsidR="00E67943" w:rsidRPr="00E67943" w:rsidRDefault="00E67943" w:rsidP="00E67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67943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Kumar, Cotran, Robbins. Basic pathology. ISBN., 2000, 7th ed. – 872 с.</w:t>
            </w:r>
          </w:p>
        </w:tc>
      </w:tr>
    </w:tbl>
    <w:p w:rsidR="009B7347" w:rsidRDefault="009B7347"/>
    <w:sectPr w:rsidR="009B7347" w:rsidSect="009B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3DA"/>
    <w:multiLevelType w:val="multilevel"/>
    <w:tmpl w:val="8CB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11243"/>
    <w:multiLevelType w:val="multilevel"/>
    <w:tmpl w:val="A38E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67943"/>
    <w:rsid w:val="009B7347"/>
    <w:rsid w:val="00E6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943"/>
    <w:rPr>
      <w:b/>
      <w:bCs/>
    </w:rPr>
  </w:style>
  <w:style w:type="paragraph" w:styleId="a4">
    <w:name w:val="Normal (Web)"/>
    <w:basedOn w:val="a"/>
    <w:uiPriority w:val="99"/>
    <w:semiHidden/>
    <w:unhideWhenUsed/>
    <w:rsid w:val="00E6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5150</Words>
  <Characters>29359</Characters>
  <Application>Microsoft Office Word</Application>
  <DocSecurity>0</DocSecurity>
  <Lines>244</Lines>
  <Paragraphs>68</Paragraphs>
  <ScaleCrop>false</ScaleCrop>
  <Company>Microsoft</Company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2011-09-14T12:41:00Z</dcterms:created>
  <dcterms:modified xsi:type="dcterms:W3CDTF">2011-09-14T12:41:00Z</dcterms:modified>
</cp:coreProperties>
</file>