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65CDC" w:rsidRPr="00065CD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065CDC" w:rsidRPr="00065C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CDC" w:rsidRPr="00065CDC" w:rsidRDefault="00065CDC" w:rsidP="00065CD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</w:pPr>
                  <w:r w:rsidRPr="00065CD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6"/>
                      <w:lang w:eastAsia="ru-RU"/>
                    </w:rPr>
                    <w:t>14.01.07 – глазные болезни</w:t>
                  </w:r>
                  <w:r w:rsidRPr="00065CDC"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065CDC" w:rsidRPr="00065CDC" w:rsidRDefault="00065CDC" w:rsidP="00065CD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065CDC" w:rsidRPr="00065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5CDC" w:rsidRPr="00065CDC" w:rsidRDefault="00065CDC" w:rsidP="00065CD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065CDC" w:rsidRPr="00065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5CDC" w:rsidRPr="00065CDC" w:rsidRDefault="00065CDC" w:rsidP="00065C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Приказ Высшей аттестационной комиссии Республики Беларусь от 10 сентября 2010 г. № 183</w:t>
            </w:r>
          </w:p>
        </w:tc>
      </w:tr>
      <w:tr w:rsidR="00065CDC" w:rsidRPr="00065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5CDC" w:rsidRPr="00065CDC" w:rsidRDefault="00065CDC" w:rsidP="00065CD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065CDC" w:rsidRPr="00065CDC">
        <w:trPr>
          <w:tblCellSpacing w:w="0" w:type="dxa"/>
        </w:trPr>
        <w:tc>
          <w:tcPr>
            <w:tcW w:w="0" w:type="auto"/>
            <w:vAlign w:val="center"/>
            <w:hideMark/>
          </w:tcPr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Цель программы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-</w:t>
            </w: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минимум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- подготовка аспирантов (соискателей) к использованию современных методов и технологий диагностики, лечения и профилактики глазных болезней для решения на высоком уровне научных и практических задач в предметной области своих исследований.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Задачи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практической подготовки аспирантов (соискателей) заключаются: в  освоении новых методов диагностики, профилактики и лечения заболеваний травм органа зрения, овладении микрохирургической техникой операций экстракции катаракты, пересадки роговицы.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СОДЕРЖАНИЕ ПРОГРАММЫ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Введение. История офтальмологии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История отечественной офтальмологии. Основоположники отечественной офтальмологии: Е.В.Адамюк, Л.Г. Беллярминов, Л.Н. Маклаков, С.С. Головин, В.И. Добровольский. Дальнейшее развитие офтальмологии в России:М.И. Авербах, В.П. Одинцов, В.П. Филатов, В.Н. Архангельский, Б.Л.Поляк, Н.А.Пучковская, М.Л. Краснов, Т.И. Ерошевский, Е.Ж. Трон,  М.М. Краснов, А.П. Нестеров,  С.Н.Федоров;   в Беларуси  -  значение работ  С.Д. Каминского,  М.А. Дворжец, Т.В. Бирич в развитии школы белорусских офтальмологов. 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Достижения отечественной офтальмологии. Новые лечебно-профилактические и организационные формы офтальмологической службы в Беларуси.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Анатомия и физиология зрительного анализатора и его придатков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Эволюция органа зрения. Возникновение инвертированного типа сетчатки. Развитие глаза в фило- и онтогенезе. Стадии развития органа зрения у эмбриона и плода.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Отделы зрительного анализатора. Периферический отдел - глазное яблоко (сетчатка и хориоидея, их строение).  Проводящие пути зрительного анализатора. Центральный отдел зрительного анализатора, зрительные центры коры головного мозга.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Глазное яблоко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Оболочки глазного яблока и его оптический аппарат. Роговица. Свойства нормальной роговой оболочки. Факторы, обусловливающие прозрачность роговицы. Склера, ее функции. Хрусталик, особенности его строения и 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функции. Изменения оптической системы в возрастном аспекте.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Сосудистый тракт глаза. Радужная оболочка и цилиарное тело, их функции. Что собой представляет стекловидное тело. Гидродинамика глаза. Внутриглазная жидкость. Дренажная система. Угол передней камеры как основной путь оттока внутриглазной жидкости. Кровоснабжение и иннервация органа зрения.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Методы исследования глаза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История развития основных методов исследования глаз. Офтальмоскопия.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Значение работ Г. Гельмгольца. Биомикроскопия глаза. Гониоскопия. Диафаноскопия. Офтальмохромоскопия. Морфологические основы офтальмоскопической диагностики. Особенности исследования различных отделов глазного яблока и его придаточного аппарата.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Ультразвуковые  и электрофизиологические методы исследования. Флюоресцентная ангиография глаза. Аппаратура, техника исследования, возможности методов, показания к исследованию.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исследования внутриглазного давления. Офтальмотонометрия. Тонография - теоретические основы метода, показатели нормальной тонографии.  Компьютерная томография, магнитно-резонансное исследование, использование в офтальмологии.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Функции глаза и методы исследования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Элементы зрительной функции: форменное центральное зрение, светоощущение, периферическое зрение, цветовое и бинокулярное зрение. Связь элементов зрительной функции с центральным и периферическим отделами сетчатки.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Значение центрального зрения. Острота зрения, единица измерения, угол зрения. Методы определения остроты центрального зрения у детей и взрослых.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Периферическое зрение. Роль периферического зрения в жизни человека. Основные виды нарушений полей зрения. Светоощущение, определение и его морфологические основы. Роль светоощущения в жизни организма.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Цветовое зрение, методы его исследования. Расстройства цветоощущения. Бинокулярное зрение, сроки формирования, методы его определения. Нарушение бинокулярного зрения.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Болезни мышц глаза, нарушения содружественного движения глаз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Паралитическое косоглазие. Паралич 3-го (глазодвигательного), 4-го (блокового), 6-го (отводящего) нервов. Полная (наружная) офтальмоплегия. Механическое косоглазие: синдром капсулы Брауна, косоглазие вследствие сращений, травматическое ограничение эластичности глазной мышцы.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Мнимое косоглазие. Гетерофория. Содружественное косоглазие, его осложнения. Диагностика,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Нарушение рефракции и аккомодации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Понятие рефракции. Физическая и клиническая рефракция глаза. Методы исследования рефракция глаза. Гиперметропия. Миопия. Астигматизм. Способы коррекции. Методы рефракционной хирургии на роговице, хрусталике, показания и противопоказания.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Аккомодация. Определение и назначение аккомодации. Механизм аккомодации. Нарушения аккомодации: внутренняя офтальмоплегия, парез и спазм аккомодации. Пресбиопия.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Болезни век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Врожденные аномалии век: криптофтальм, микроблефарон, анкилоблефарон, колобома век, блефарофимоз, эпикантус.</w:t>
            </w:r>
            <w:r w:rsidRPr="00065CDC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Аномалии положения век: заворот и выворот век, птоз, лагофтальм, блефароспазм. Основные способы блефаропластики, показания к их применению. Техника операции при вывороте, завороте век, деформации и дефектах век.  Хирургическое лечение птоза.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Заболевания края век, кожных покровов и желез век: блефариты, трихиаз, ячмень, халазион, рожистое воспаление, абсцесс, гангрена век. Диагностика, лечение, профилактика.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Новообразования век. Папилломы, сенильные бородавки, сенильный кератоз, кожный рог, капиллярные ангиомы, невусы, базалиома, рак кожи век, аденокарцинома мейбомиевых желез, меланома, саркома Капоши (у ВИЧ-инфицированных).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Болезни слезного аппарата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Патология слезных точек, слезных канальцев - аномалия развития, воспаление, новообразования. Клиника, диагностика, лечение. Техника оперативных вмешательств.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Дакриоаденит - острый и хронический. Этиология, клиника, лечение, прогноз. Синдром Микулича: клиника,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Острый и хронический диакриоцистит. Флегмона слезного мешка. Дакриоцистит новорожденных. Этиология, патогенез, клиника, диагностика,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Хирургическое восстановление слезоотведения.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Новообразования слезного мешка: доброкачественные (папилломы, лимфомы, аденомы, фибромы) и злокачественные (рак, саркома, меланома). Клиника, диагностика,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Болезни глазницы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Воспалительные заболевания глазницы: абсцесс, целлюлит, остеопериостит передних и задних отделов глазницы, тенонит. Тромбофлебит орбитальных вен и тромбоз пещеристой пазухи.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Травмы орбиты: контузии глазницы, ранения мягких тканей орбиты, переломы костных стенок, внедрение инородных тел в полость глазницы. Диагностика,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Новообразования орбиты. Врожденные кистовидные образования орбиты (дермоидная киста, холестеатома). Первичные злокачественные опухоли глазницы (лимфома, рабдомиосаркома, рак слезной железы). Диагностика,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Экзофтальм при нарушении функции щитовидной железы.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Болезни конъюнктивы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Острые инфекционные конъюнктивиты: банальный бактериальный, пневмококковый, гонококковый, дифтерийный, хламидийный, аденовирусный. 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Хронический конъюнктивит. Эпидемический геморрагический конъюнктивит. Ангулярный конъюнктивит.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Фолликулярные конъюнктивиты. Трахома. Этиология, клиническое течение, классификация ВОЗ.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Поражение конъюнктивы при синдроме Стивенса-Джонсона, Рейтера. Пемфигоид конъюнктивы.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Аллергические конъюнктивиты. Диагностика, лечение и профилактика конъюнктивитов.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Дегенеративные изменения конъюнктивы (литиаз, пингвекула, птеригиум).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Болезни роговицы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Кератиты. Классификация кератитов по этиопатогенетическому принципу. Виды кератитов, наиболее часто встречающиеся у детей и взрослых. Общая симптоматика кератитов.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Кератиты экзогенного происхождения. Условия возникновения язвенного процесса в роговице, изъязвляющиеся кератиты. Ползучая язва роговицы.</w:t>
            </w:r>
            <w:r w:rsidRPr="00065CDC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Кератиты, обусловленные заболеваниями конъюнктивы, век и мейбомиевых желез. Поверхностный краевой кератит, клиника, лечение, профилактика.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Кератиты эндогенного происхождения:</w:t>
            </w:r>
            <w:r w:rsidRPr="00065CDC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интерстициальный сифилитический; туберкулезный метастатический; туберкулезно-аллергический; нейропаралитический;</w:t>
            </w:r>
            <w:r w:rsidRPr="00065CDC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герпетические кератиты: первичные и послепервичные, поверхностные и глубокие;</w:t>
            </w:r>
            <w:r w:rsidRPr="00065CDC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кератит при опоясывающем лишае.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Клинические и лабораторные методы диагностики. Лечение: специфическая и неспецифическая терапия; иммунотерапия; препараты, стимулирующие регенеративные процессы в роговице, микрохирургическое вмешательства при патологии роговицы. Кератопластики в лечении кератитов и их осложнений, показания, прогноз.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Обменные кератиты.</w:t>
            </w:r>
            <w:r w:rsidRPr="00065CDC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Изменения роговой оболочки при авитаминозе "А", клиника. Прексероз, ксероз роговицы. Кератомаляция. Розацеа-кератит.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Синдром Съегрена. Сухой кератоконъюнктивит, нитчатый кератит. Клиника, диагностика,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Наследственные дистрофии роговицы: Диммера, Гренува, Шнайдера, Фукса. Болезнь Террьена, Боуэна. Клиника, лечение, прогноз. Дегенерации роговицы: старческая дуга, юношеская дуга, ленточная кератопатия.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Профессиональные заболевания роговой оболочки. Фотокератит, фосфорная дистрофия роговицы, мышьяковистый некротический кератит, сероуглеродный отек и инфильтрация роговицы, помутнения роговицы при ртутной интоксикации, аргироз роговой оболочки при отложении альбуминатов серебра.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Кератоконус, кератоглобус. Диагностика, клиника, консервативное и хирургическое лечение, возможности коррекции. Кератопластика. Заслуги Б.И. Филатова, Н.А. Пучковской, Т.И. Ерошевского и др. в развитии кератопластики.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Кератопротезирование.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Болезни склеры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Эписклерит. Склерит. Этиология, клиника, лечение, исходы гнойного склерита. Этиология, патогенез, патогистологическая картина, клиническое течение негнойных (грануломатозных) склеритов. Принципы лечения, исходы. Эктазии и стафиломы склеры.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Аномалии развития склеры. Синдром ван дер Хеве-Клайна, синдром голубых склер, меланоз. Врожденные задние стафиломы склеры. Врожденные кисты, колобомы склеры.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Патология сосудистого тракта глаза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Иридоциклиты. Острые иридоциклиты: этиология, патогенез, общая симптоматика. Основные виды острых иридоциклитов: иридоциклит при фокальных инфекциях, вирусный, ревматический,  обменной этиологии и т.д. Особенности клинического течения, осложнения, исходы. Лечение острых иридоциклитов, неотложная помощь. Значение общего обследования больного для установления этиологиии заболевания.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Хронические иридоциклиты – туберкулезный, саркоидозный иридоциклит,  травматический иридоциклит. Клиническое течение, осложнения, исходы, лечение. Особенности диагностики. Профилактика.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Хориоидит. Диагностика различных форм хориоидита. Особенности хориоидита при туберкулезе, сифилисе, токсоплазмозе.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Периферические увеиты. Клиника, этиология, осложнения. Дифференциальная диагностика с экссудативным периферическим ретинитом Коатса, синдромом Фукса, саркоидозным увеитом, меланомой хориоидеи.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Новообразования сосудистой оболочки - доброкачественные и злокачественные. Клиника, патогистология, методы диагностики (ультразвуковая эхолокация, изотопная индикация, фотографирование в инфракрасных лучах, флюоресцентная ангиография и т.д.). Принципы лечения (методы хирургического и лазерного лечения, рентгено- и химиотерапия). Диспансеризация онкологических больных. Задачи глазных онкокабинетов.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Заболевания сетчатки и зрительного нерва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Аномалии развития сетчатки - аплазия и гипоплазия центральной ямки, колобома желтого пятна, врожденные складки сетчатки, невоидная пигментация. Врожденные изменения сосудов сетчатки. Артерио-венозные 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аневризмы. Болезнь Гиппель-Линдау (ангиоматоз сетчатки).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Центральный серозный хориоретинит. Наружный эксудативный ретинит Коатса. Юкстапапиллярный ретинохориоидит Иенсена. Болезнь Илса. Болезнь Бурневиля (туберозный склероз). Клиника, лечение, прогноз. Флюоресцентная ангиография в диагностике патологии сетчатки.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Новообразования сетчатки. Ретинобластома: клиника, стадии развития, диагностика, современные способы лечения.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Окклюзии сосудов сетчатки: артериальная и венозная. Острая непроходимость центральной артерии сетчатки и ее ветвей. Тромбоз центральной вены сетчатки и ее ветвей. Этиология, клиника, неотложная помощь, лечение, профилактика, прогноз.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Отслойка и разрывы сетчатки сетчатки. Классификация. Этиология. Ретинальные разрывы без отслойки сетчатки. Тракционная отслойка сетчатки. Ретиношизис и ретинальные кисты.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Наследственные ретинальные дистрофии.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Диабетическая ретинопатия.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Воспалительные заболевания зрительного нерва: папиллит, ретробульбарный неврит. Этиология, клиника, диагностика, лечение. Дифференциальная диагностика с застойным диском, псевдоневритом, ишемическим отеком диска зрительного нерва.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Оптико-хиазмальный арахноидит: инфекционно-аллергический, травматический. Консервативное лечение и сроки хирургического лечения.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Застойный диск зрительного нерва. Причины, изменения на глазном дне, состояние зрительных функций.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Атрофия зрительного нерва. Синдром Фостера-Кеннеди, офтальмоскопическая картина глазного дна. Сроки формирования простой атрофии зрительного нерва при отравлении метиловым спиртом. Наследственная атрофия зрительного нерва Лебера.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Патология хрусталика и стекловидного тела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Катаракта врожденная. Классификация, патогенез, клиника, показания к хирургическому лечению, сроки вмешательства, способы удаления врожденных катаракт. Коррекция афакии у детей.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Аномалия формы и положения хрусталика. Колобома хрусталика. Лентиконус. Синдром Марфана, синдром Марчезани: клиника, диагностика, 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прогноз, лечение, показания к операции. Травматический вывих,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Катаракты приобретенные. Старческая, диабетическая, осложненная, травматическая, радиационная, вторичная катаракты. Этиология, патогенез, клиника, показания к хирургическому лечению.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Профессиональная катаракта: тепловая катаракта, катаракта при действии ионизирующего излучения, химических факторов (тринитротолуол, нафталин, соли серебра и др.). Особенности клинической картины, меры профилактики.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Хирургическое и консервативное лечение катаракт. Методы энергетической терапии или хирургии малых разрезов. Виды интраокулярных линз.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Патологические изменения стекловидного тела, их причины, методы диагностики. Принципы лечения, исходы. Ретролентальная фиброплазия. Хирургические вмешательства на стекловидном теле.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Глаукома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Социальное значение глаукомы как одной из основных причин слепоты. Кардинальные признаки первичной глаукомы. Внутриглазное давление (ВГД) и факторы его определяющие.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Классификация глауком. Гиперсекреторная и ретенционная, открытоугольная и закрытоугольная формы глауком. Клиника. Методы диагностики (гониоскопия, тонография, функциональная проба для определения предполагаемого участка ретенции).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Патогенез глауком. Варианты гидродинамических блоков при глаукоме и ангулярные анатомические предпосылки нарушения циркуляции внутриглазной жидкости (работы М.М.Краснова, А.П.Нестерова и др.) 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Лечение глауком. Препараты для местной гипотензивной терапии. Показания к хирургическому лечению. Виды лазерных вмешательств при глаукоме.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Профилактика слепоты от глаукомы. Диспансеризация больных глаукомой. Основные принципы лечебно-профилактического обслуживания больных глаукомой.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Врожденная детская и юношеская глаукома. Этиология, патогенез, клиническое течение, прогноз. Консервативное лечение - способы, показания. Принципы хирургического лечения (работы Т.И. Ерошевского). 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Повреждения глаз и его придатков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Место глазных повреждений в общем травматизме. Удельный вес бытовых и производственных травм, повреждений органа зрения у детей Классификация повреждений глаза.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Механические повреждения глаз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Тупые повреждения глаз.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Проникающие ранения глаза, симптомы, неотложная помощь, принципы хирургической обработки роговичных и склеральных проникающих ран. Инородные тела внутри глаза, методы определения и локализация их. Осложнения проникающих ранений глаз.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Симпатическая офтальмия. Патогенез, клиническое течение. Методы лечения и профилактика. Показания к энуклеации травмированного глаза.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Химические и термические повреждения глаза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Ожоги век, конъюнктивы и роговицы: кислотные, щелочные, термические. Клиника, осложнения. Оказание неотложной помощи. Лечение ожогов и их последствий (работы В.И. Филатова, Н.А. Пучковской). Профилактика химических и термических ожогов глаз на производстве.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Повреждения глаз при действии лучистой энергии. Электроофтальмия, клиника, неотложная помощь и профилактика. Снежная офтальмия. Поражения глаз инфракрасными лучами. 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Детский травматизм. Причины и особенности течения повреждений глаз у детей. Особенности клинического течения ожогов глаз у детей. Меры профилактики детского глазного травматизма. Глазное протезирование у детей.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Боевые повреждения глаза и его придатков. 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Врачебно-трудовая экспертиза больных с заболеваниями и повреждениями органа зрения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Временная и стойкая (полная и частичная) утрата трудоспособности в связи с заболеваниями и повреждениями органа зрения. Критерии для определения групп инвалидности. Критерии остроты зрения I группы инвалидности по зрению. Критерии состояния поля зрения I группы инвалидности по зрению.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Сроки переосвидетельствования. Противопоказанные условия труда при заболеваниях органа зрения, оформление трудовых рекомендаций. Экспертиза трудоспособности при функциональных расстройствах органа зрения. Военно-врачебная офтальмологическая экспертиза для 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призывников и военнослужащих.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Организация офтальмологической службы в Республике Беларусь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Структура и уровень детской глазной заболеваемости. Слабовидение и слепота у детей различного возраста. Сроки углубленных и профилактических осмотров органа зрения у детей. Диспансерные группы. Показания к направлению в обычную школу, в школу для слабовидящих и школу слепых. Организация специализированных детских садов, кабинетов для лечения косоглазия.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Организация медицинской офтальмологической сети: глазных кабинетов районных поликлиник и медсанчастей, их лечебная и профилактическая работа. Глазные отделения больниц, кафедры глазных болезней медицинских вузов и БелМАПО. Задачи областных и районных окулистов. 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Изменения органа зрения при общих заболеваниях, синдромах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Офтальмологические изменения при заболеваниях сердечно-сосудистой системы, острой и хронической почечной недостаточности, лейкозах, анемии, гестозах беременности.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Диабетическая ретинопатия: классификация, клиника, диагностика, осложнения, прогноз. Флюоресцентная ангиография при диабетической ретинопатии. Современные методы лечения (медикаментозное, лазеркоагуляция, хирургическое лечение).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Синдромы, включающие изменения со стороны сосудистого тракта глаза (болезнь Бехчета, болезнь Бехтерева-Штрампеля-Мари, синдром Стилла-Хайфорда-Фелти, болезнь Бонзе-Жек-Шаумена): клиника, методы лечения, прогноз.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Синдромы, сопровождающиеся повышением внутриглазного давления (синдром Краупа-Познера-Шлоссмана, Меньера, Фукса, Аксенфельда, болезнь Штурге-Вебера): клиника, дифференциальный диагноз с первичной глаукомой, лечение.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Побочное действие лекарственных веществ на орган зрения.</w:t>
            </w:r>
          </w:p>
          <w:p w:rsidR="00065CDC" w:rsidRPr="00065CDC" w:rsidRDefault="00065CDC" w:rsidP="00065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СПИСОК РЕКОМЕНДУЕМОЙ ЛИТЕРАТУРЫ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Аветисов Э.С. Близорукость. — М., 2002.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Аветисов Э.С., Ковалевский Е.И., Хватова А.В. Руководство по детской офтальмологии. —  М., 1987.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Астахов С.Ю.,  Куглеев А.А. Комбинированные вмешательства у больных с катарактой и глаукомой. Методическое пособие. — СПб, 1998.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Бирич Т.А. и др. Радиационная катаракта: этиопатогенез, клиника, дифференциальная диагностика, лечение, профилактика. Методические рекомендации. — Минск, 2000.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Бирич Т.А., Марченко Л.Н., Чекина А.Ю. "Глазные болезни". —  Минск,  1997.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Бирич Т.А., Чекина А.Ю. Лечение офтальмогерпеса. Методические рекомендации. — Минск, 1993.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Водовозов А.М. Световые рефлексы глазного дна и их клиническое значение. —  Волгоград, 1998.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Глазные болезни. под ред. Бочкаревой А.В. —  М. Медицина, 1989.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Горбань А.И., Джалиашвили О.А., Микрохирургия глаза, ошибки и осложнения. – С.-Петербург, 1993.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Даниличев В.Ф. Современная офтальмология (руководство для врачей).—  СПб, 2000.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Должич Г.И., Должич Р.Р. Офтальмология. – М., 2008.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Дронов М.М. Руководство по кератопластике. — СПб, 1997.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Егоров Е.А., Астахов Ю.С., Ставицкая Т.В. Офтальмофармакология. – М., 2004.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Зайкова М.В. Пластическая офтальмохирургия. —  М., 1980.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Каллахан А. Хирургия глазных болезней.—  М., 1963 . (пер. с англ.)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Кански Дж. Дж. Клиническая офтальмология (пер. с англ.) – М., 2006.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Кански Дж.Дж., Милевски С.А., Дамато Б.Э., Тэннер В. Заболевания глазного дна. (пер. с англ.) – М.,2008.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Каспаров А.А. Офтальмогерпес. —  М., 1994.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Кацнельсон Л.А. Клинический атлас патологии глазного дна. — М., 1997.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Кацнельсон Л.А., Танковский В.Э., Увеиты, клиника, лечение. —  М., 1998.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Кацнельсон Л.А., Фарофонова Т.И., Бунин А.Я. Сосудистые заболевания глаз. — М., 1990.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Ковалевский Е.И. "Глазные болезни". —  М. Медицина, 1995.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Ковалевский Е.И. Болезни глаз при общих заболеваниях у детей.—  М., 2003.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Копаева В.Г. Глазные болезни. — М., 2002.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Коровенков Р.И. Справочник по офтальмологической семиологии. Эпонимы. — СПб, 1999.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Краснов Л.Л., Беляев В.С. Руководство по глазной хирургии. — М., 1988.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 Краснов М.Л., Шульпина Н.Б. Терапевтическая офтальмология. – М., 1985.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Краснов М.М., Нестеров.А.П., Дыбов С. Актуальные проблемы офтальмологии. – М., 1981.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Крачмер Д., Пэлэй Д. Роговица. Атлас (пер. с англ.) – М., 2007.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Куглеев А.А. Травматические смещения хрусталика. </w:t>
            </w: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Методические рекомендации. СПб, 1998.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Лесничий Г.С. Нейроофтальмология . Минск, 1999.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Марченко Л.Н. Нейропротекция при заболеваниях сетчатки и зрительного нерва. – Минск, 2003.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Морозов В.М., Яковлев А.А. Фармакология глазных болезней. —  М., 1998.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Нестеров А.П. Глаукома. — М., 1995.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Пачес А.И., Бровкина А.Ф., Зиангирова Г.Г. Клиническая онкология органа зрения. – М., 1980.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Пучковская Н.А., Якименко С.А., Непомнящая В.М. Ожоги глаз. — Москва, 2001.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Сомов Е.Е. Глазные болезни и  травмы. — СПБ, 2002.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Сомов Е.Е. Клиническая офтальмология. — Москва, 2005.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Спэлтон Д.Дж., Хитчингс Р.А., Хантер П.А. Атлас по клинической офтальмологии (пер. с англ.) – М., 2007.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 Тейлор Д., Хойт К. Детская офтальмология. — Москва, Санкт-Петербург,  2002.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Шамшинова А.М., Волков В.В. Функциональные методы исследования в офтальмологии. — М., Медицина, 1999. </w:t>
            </w:r>
          </w:p>
          <w:p w:rsidR="00065CDC" w:rsidRPr="00065CDC" w:rsidRDefault="00065CDC" w:rsidP="00065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065CDC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Шульпина Н.Б. Биомикроскопия глаза. —  М., 1974.</w:t>
            </w:r>
          </w:p>
        </w:tc>
      </w:tr>
    </w:tbl>
    <w:p w:rsidR="00770671" w:rsidRDefault="00770671"/>
    <w:sectPr w:rsidR="00770671" w:rsidSect="0077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2041"/>
    <w:multiLevelType w:val="multilevel"/>
    <w:tmpl w:val="2044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65CDC"/>
    <w:rsid w:val="00065CDC"/>
    <w:rsid w:val="0077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CDC"/>
    <w:rPr>
      <w:b/>
      <w:bCs/>
    </w:rPr>
  </w:style>
  <w:style w:type="paragraph" w:styleId="a4">
    <w:name w:val="Normal (Web)"/>
    <w:basedOn w:val="a"/>
    <w:uiPriority w:val="99"/>
    <w:semiHidden/>
    <w:unhideWhenUsed/>
    <w:rsid w:val="0006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3271</Words>
  <Characters>18649</Characters>
  <Application>Microsoft Office Word</Application>
  <DocSecurity>0</DocSecurity>
  <Lines>155</Lines>
  <Paragraphs>43</Paragraphs>
  <ScaleCrop>false</ScaleCrop>
  <Company>Microsoft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2011-09-14T12:31:00Z</dcterms:created>
  <dcterms:modified xsi:type="dcterms:W3CDTF">2011-09-14T12:31:00Z</dcterms:modified>
</cp:coreProperties>
</file>